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02" w:rsidRPr="00DA7154" w:rsidRDefault="00067A02" w:rsidP="00CB24C9">
      <w:pPr>
        <w:jc w:val="center"/>
        <w:rPr>
          <w:rStyle w:val="Emphasis"/>
          <w:rFonts w:ascii="HfW cursive" w:hAnsi="HfW cursive"/>
          <w:b/>
          <w:i w:val="0"/>
          <w:sz w:val="96"/>
        </w:rPr>
      </w:pPr>
      <w:r w:rsidRPr="00DA7154">
        <w:rPr>
          <w:rStyle w:val="Emphasis"/>
          <w:rFonts w:ascii="HfW cursive" w:hAnsi="HfW cursive"/>
          <w:b/>
          <w:i w:val="0"/>
          <w:sz w:val="96"/>
        </w:rPr>
        <w:t>The Priory Parish</w:t>
      </w:r>
      <w:r w:rsidR="00CB24C9" w:rsidRPr="00DA7154">
        <w:rPr>
          <w:rStyle w:val="Emphasis"/>
          <w:rFonts w:ascii="HfW cursive" w:hAnsi="HfW cursive"/>
          <w:b/>
          <w:i w:val="0"/>
          <w:sz w:val="96"/>
        </w:rPr>
        <w:t xml:space="preserve"> CE Primary School</w:t>
      </w:r>
    </w:p>
    <w:p w:rsidR="00CB24C9" w:rsidRPr="00DA7154" w:rsidRDefault="00CB24C9" w:rsidP="00CB24C9">
      <w:pPr>
        <w:jc w:val="center"/>
        <w:rPr>
          <w:rStyle w:val="Emphasis"/>
          <w:rFonts w:ascii="HfW cursive" w:hAnsi="HfW cursive"/>
          <w:b/>
          <w:i w:val="0"/>
          <w:sz w:val="96"/>
        </w:rPr>
      </w:pPr>
      <w:r w:rsidRPr="00DA7154">
        <w:rPr>
          <w:noProof/>
          <w:lang w:eastAsia="en-GB"/>
        </w:rPr>
        <w:drawing>
          <wp:anchor distT="0" distB="0" distL="114300" distR="114300" simplePos="0" relativeHeight="251658240" behindDoc="0" locked="0" layoutInCell="1" allowOverlap="1" wp14:anchorId="57647AB2" wp14:editId="44C3E47E">
            <wp:simplePos x="0" y="0"/>
            <wp:positionH relativeFrom="margin">
              <wp:align>center</wp:align>
            </wp:positionH>
            <wp:positionV relativeFrom="paragraph">
              <wp:posOffset>43268</wp:posOffset>
            </wp:positionV>
            <wp:extent cx="2427890" cy="2304628"/>
            <wp:effectExtent l="0" t="0" r="0" b="635"/>
            <wp:wrapNone/>
            <wp:docPr id="1" name="Picture 1" descr="Image result for the priory parish cof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priory parish cofe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7890" cy="23046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24C9" w:rsidRPr="00DA7154" w:rsidRDefault="00CB24C9" w:rsidP="00CB24C9">
      <w:pPr>
        <w:jc w:val="center"/>
        <w:rPr>
          <w:rStyle w:val="Emphasis"/>
          <w:rFonts w:ascii="HfW cursive" w:hAnsi="HfW cursive"/>
          <w:b/>
          <w:i w:val="0"/>
          <w:sz w:val="120"/>
          <w:szCs w:val="120"/>
        </w:rPr>
      </w:pPr>
    </w:p>
    <w:p w:rsidR="000A57EE" w:rsidRPr="00DA7154" w:rsidRDefault="00826DA5" w:rsidP="000A57EE">
      <w:pPr>
        <w:jc w:val="center"/>
        <w:rPr>
          <w:rStyle w:val="Emphasis"/>
          <w:rFonts w:ascii="HfW cursive" w:hAnsi="HfW cursive"/>
          <w:b/>
          <w:i w:val="0"/>
          <w:sz w:val="120"/>
          <w:szCs w:val="120"/>
        </w:rPr>
      </w:pPr>
      <w:r w:rsidRPr="00DA7154">
        <w:rPr>
          <w:rStyle w:val="Emphasis"/>
          <w:rFonts w:ascii="HfW cursive" w:hAnsi="HfW cursive"/>
          <w:b/>
          <w:i w:val="0"/>
          <w:sz w:val="96"/>
          <w:szCs w:val="120"/>
        </w:rPr>
        <w:t>Writing</w:t>
      </w:r>
      <w:r w:rsidR="00CB24C9" w:rsidRPr="00DA7154">
        <w:rPr>
          <w:rStyle w:val="Emphasis"/>
          <w:rFonts w:ascii="HfW cursive" w:hAnsi="HfW cursive"/>
          <w:b/>
          <w:i w:val="0"/>
          <w:sz w:val="96"/>
          <w:szCs w:val="120"/>
        </w:rPr>
        <w:t xml:space="preserve"> Policy</w:t>
      </w:r>
      <w:r w:rsidR="0051617D" w:rsidRPr="00DA7154">
        <w:rPr>
          <w:rStyle w:val="Emphasis"/>
          <w:rFonts w:ascii="HfW cursive" w:hAnsi="HfW cursive"/>
          <w:b/>
          <w:i w:val="0"/>
          <w:sz w:val="96"/>
          <w:szCs w:val="120"/>
        </w:rPr>
        <w:t xml:space="preserve"> </w:t>
      </w:r>
      <w:r w:rsidR="00DB594A" w:rsidRPr="00DA7154">
        <w:rPr>
          <w:rStyle w:val="Emphasis"/>
          <w:rFonts w:ascii="HfW cursive" w:hAnsi="HfW cursive"/>
          <w:b/>
          <w:i w:val="0"/>
          <w:sz w:val="96"/>
          <w:szCs w:val="120"/>
        </w:rPr>
        <w:t>2020</w:t>
      </w:r>
    </w:p>
    <w:p w:rsidR="000A57EE" w:rsidRPr="00DA7154" w:rsidRDefault="0051617D" w:rsidP="000A57EE">
      <w:pPr>
        <w:rPr>
          <w:rStyle w:val="Emphasis"/>
          <w:rFonts w:ascii="HfW cursive" w:hAnsi="HfW cursive" w:cs="Arial"/>
          <w:sz w:val="24"/>
          <w:szCs w:val="21"/>
          <w:shd w:val="clear" w:color="auto" w:fill="EDEDED"/>
        </w:rPr>
      </w:pPr>
      <w:r w:rsidRPr="00DA7154">
        <w:rPr>
          <w:noProof/>
          <w:lang w:eastAsia="en-GB"/>
        </w:rPr>
        <w:drawing>
          <wp:anchor distT="0" distB="0" distL="114300" distR="114300" simplePos="0" relativeHeight="251659264" behindDoc="0" locked="0" layoutInCell="1" allowOverlap="1" wp14:anchorId="2A2189D8" wp14:editId="63B1F5AA">
            <wp:simplePos x="0" y="0"/>
            <wp:positionH relativeFrom="margin">
              <wp:align>center</wp:align>
            </wp:positionH>
            <wp:positionV relativeFrom="paragraph">
              <wp:posOffset>4445</wp:posOffset>
            </wp:positionV>
            <wp:extent cx="3028950" cy="2006679"/>
            <wp:effectExtent l="0" t="0" r="0" b="0"/>
            <wp:wrapNone/>
            <wp:docPr id="2" name="Picture 2" descr="10 philosophical quotes from Harry Potter | Books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hilosophical quotes from Harry Potter | Books Bi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20066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4099" w:rsidRPr="00DA7154" w:rsidRDefault="00D94099" w:rsidP="000A57EE">
      <w:pPr>
        <w:rPr>
          <w:rStyle w:val="Emphasis"/>
          <w:rFonts w:ascii="HfW cursive" w:hAnsi="HfW cursive"/>
          <w:b/>
          <w:i w:val="0"/>
          <w:sz w:val="28"/>
          <w:u w:val="single"/>
        </w:rPr>
      </w:pPr>
    </w:p>
    <w:p w:rsidR="00D94099" w:rsidRPr="00DA7154" w:rsidRDefault="00D94099" w:rsidP="000A57EE">
      <w:pPr>
        <w:rPr>
          <w:rStyle w:val="Emphasis"/>
          <w:rFonts w:ascii="HfW cursive" w:hAnsi="HfW cursive"/>
          <w:b/>
          <w:i w:val="0"/>
          <w:sz w:val="28"/>
          <w:u w:val="single"/>
        </w:rPr>
      </w:pPr>
    </w:p>
    <w:p w:rsidR="00D94099" w:rsidRPr="00DA7154" w:rsidRDefault="00D94099" w:rsidP="000A57EE">
      <w:pPr>
        <w:rPr>
          <w:rStyle w:val="Emphasis"/>
          <w:rFonts w:ascii="HfW cursive" w:hAnsi="HfW cursive"/>
          <w:b/>
          <w:i w:val="0"/>
          <w:sz w:val="28"/>
          <w:u w:val="single"/>
        </w:rPr>
      </w:pPr>
    </w:p>
    <w:p w:rsidR="00190F79" w:rsidRPr="00DA7154" w:rsidRDefault="0051617D" w:rsidP="00190F79">
      <w:pPr>
        <w:spacing w:before="200" w:after="0" w:line="216" w:lineRule="auto"/>
        <w:jc w:val="center"/>
        <w:rPr>
          <w:rFonts w:ascii="Times New Roman" w:eastAsia="Times New Roman" w:hAnsi="Times New Roman" w:cs="Times New Roman"/>
          <w:b/>
          <w:sz w:val="44"/>
          <w:szCs w:val="20"/>
          <w:lang w:eastAsia="en-GB"/>
        </w:rPr>
      </w:pPr>
      <w:r w:rsidRPr="00DA7154">
        <w:rPr>
          <w:rFonts w:ascii="HfW cursive" w:eastAsiaTheme="minorEastAsia" w:hAnsi="HfW cursive"/>
          <w:b/>
          <w:kern w:val="24"/>
          <w:sz w:val="44"/>
          <w:szCs w:val="20"/>
          <w:lang w:eastAsia="en-GB"/>
        </w:rPr>
        <w:lastRenderedPageBreak/>
        <w:t xml:space="preserve"> </w:t>
      </w:r>
      <w:r w:rsidR="00190F79" w:rsidRPr="00DA7154">
        <w:rPr>
          <w:rFonts w:ascii="HfW cursive" w:eastAsiaTheme="minorEastAsia" w:hAnsi="HfW cursive"/>
          <w:b/>
          <w:kern w:val="24"/>
          <w:sz w:val="44"/>
          <w:szCs w:val="20"/>
          <w:lang w:eastAsia="en-GB"/>
        </w:rPr>
        <w:t>‘As a Christian family, together, we will realise our God- given ability to change the world.’</w:t>
      </w:r>
    </w:p>
    <w:p w:rsidR="00190F79" w:rsidRPr="00DA7154" w:rsidRDefault="00190F79" w:rsidP="000A57EE">
      <w:pPr>
        <w:rPr>
          <w:rStyle w:val="Emphasis"/>
          <w:rFonts w:ascii="HfW cursive" w:hAnsi="HfW cursive"/>
          <w:b/>
          <w:i w:val="0"/>
          <w:sz w:val="28"/>
          <w:u w:val="single"/>
        </w:rPr>
      </w:pPr>
    </w:p>
    <w:p w:rsidR="000A57EE" w:rsidRPr="00DA7154" w:rsidRDefault="000A57EE" w:rsidP="000A57EE">
      <w:pPr>
        <w:rPr>
          <w:rStyle w:val="Emphasis"/>
          <w:rFonts w:ascii="HfW cursive" w:hAnsi="HfW cursive"/>
          <w:b/>
          <w:i w:val="0"/>
          <w:sz w:val="28"/>
          <w:u w:val="single"/>
        </w:rPr>
      </w:pPr>
      <w:r w:rsidRPr="00DA7154">
        <w:rPr>
          <w:rStyle w:val="Emphasis"/>
          <w:rFonts w:ascii="HfW cursive" w:hAnsi="HfW cursive"/>
          <w:b/>
          <w:i w:val="0"/>
          <w:sz w:val="28"/>
          <w:u w:val="single"/>
        </w:rPr>
        <w:t>Our Goal</w:t>
      </w:r>
      <w:r w:rsidR="00FD4B86" w:rsidRPr="00DA7154">
        <w:rPr>
          <w:rStyle w:val="Emphasis"/>
          <w:rFonts w:ascii="HfW cursive" w:hAnsi="HfW cursive"/>
          <w:b/>
          <w:i w:val="0"/>
          <w:sz w:val="28"/>
          <w:u w:val="single"/>
        </w:rPr>
        <w:t xml:space="preserve"> and Aspiration</w:t>
      </w:r>
    </w:p>
    <w:p w:rsidR="00C95D58" w:rsidRDefault="00C95D58" w:rsidP="008B6060">
      <w:pPr>
        <w:rPr>
          <w:rStyle w:val="Emphasis"/>
          <w:rFonts w:ascii="HfW cursive" w:hAnsi="HfW cursive"/>
          <w:i w:val="0"/>
          <w:sz w:val="28"/>
        </w:rPr>
      </w:pPr>
      <w:r>
        <w:rPr>
          <w:noProof/>
          <w:lang w:eastAsia="en-GB"/>
        </w:rPr>
        <w:drawing>
          <wp:anchor distT="0" distB="0" distL="114300" distR="114300" simplePos="0" relativeHeight="251660288" behindDoc="0" locked="0" layoutInCell="1" allowOverlap="1" wp14:anchorId="36212873" wp14:editId="31198DF5">
            <wp:simplePos x="0" y="0"/>
            <wp:positionH relativeFrom="margin">
              <wp:align>center</wp:align>
            </wp:positionH>
            <wp:positionV relativeFrom="paragraph">
              <wp:posOffset>907415</wp:posOffset>
            </wp:positionV>
            <wp:extent cx="3067050" cy="1481978"/>
            <wp:effectExtent l="0" t="0" r="0" b="4445"/>
            <wp:wrapNone/>
            <wp:docPr id="3" name="Picture 3" descr="For with God nothing shall be impossible - Scripture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with God nothing shall be impossible - ScriptureCard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613" r="2422" b="17887"/>
                    <a:stretch/>
                  </pic:blipFill>
                  <pic:spPr bwMode="auto">
                    <a:xfrm>
                      <a:off x="0" y="0"/>
                      <a:ext cx="3067050" cy="14819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617D" w:rsidRPr="00DA7154">
        <w:rPr>
          <w:rStyle w:val="Emphasis"/>
          <w:rFonts w:ascii="HfW cursive" w:hAnsi="HfW cursive"/>
          <w:i w:val="0"/>
          <w:sz w:val="28"/>
        </w:rPr>
        <w:t>To ensure every child leaves our school as a competent, confident writer, knowing that the things they write can have the power to change their ow</w:t>
      </w:r>
      <w:r w:rsidR="00EB0F6A" w:rsidRPr="00DA7154">
        <w:rPr>
          <w:rStyle w:val="Emphasis"/>
          <w:rFonts w:ascii="HfW cursive" w:hAnsi="HfW cursive"/>
          <w:i w:val="0"/>
          <w:sz w:val="28"/>
        </w:rPr>
        <w:t>n lives and the lives of others.</w:t>
      </w:r>
    </w:p>
    <w:p w:rsidR="00C95D58" w:rsidRDefault="00C95D58" w:rsidP="008B6060">
      <w:pPr>
        <w:rPr>
          <w:rStyle w:val="Emphasis"/>
          <w:rFonts w:ascii="HfW cursive" w:hAnsi="HfW cursive"/>
          <w:i w:val="0"/>
          <w:sz w:val="28"/>
        </w:rPr>
      </w:pPr>
    </w:p>
    <w:p w:rsidR="00C95D58" w:rsidRPr="00DA7154" w:rsidRDefault="00C95D58" w:rsidP="008B6060">
      <w:pPr>
        <w:rPr>
          <w:rStyle w:val="Emphasis"/>
          <w:rFonts w:ascii="HfW cursive" w:hAnsi="HfW cursive"/>
          <w:i w:val="0"/>
          <w:sz w:val="28"/>
        </w:rPr>
      </w:pPr>
    </w:p>
    <w:p w:rsidR="0051617D" w:rsidRPr="00DA7154" w:rsidRDefault="0051617D" w:rsidP="008B6060">
      <w:pPr>
        <w:rPr>
          <w:rStyle w:val="Emphasis"/>
          <w:rFonts w:ascii="HfW cursive" w:hAnsi="HfW cursive"/>
          <w:b/>
          <w:i w:val="0"/>
          <w:sz w:val="28"/>
          <w:u w:val="single"/>
        </w:rPr>
      </w:pPr>
    </w:p>
    <w:p w:rsidR="0051617D" w:rsidRPr="00DA7154" w:rsidRDefault="0051617D" w:rsidP="008B6060">
      <w:pPr>
        <w:rPr>
          <w:rStyle w:val="Emphasis"/>
          <w:rFonts w:ascii="HfW cursive" w:hAnsi="HfW cursive"/>
          <w:b/>
          <w:i w:val="0"/>
          <w:sz w:val="28"/>
          <w:u w:val="single"/>
        </w:rPr>
      </w:pPr>
      <w:r w:rsidRPr="00DA7154">
        <w:rPr>
          <w:rStyle w:val="Emphasis"/>
          <w:rFonts w:ascii="HfW cursive" w:hAnsi="HfW cursive"/>
          <w:b/>
          <w:i w:val="0"/>
          <w:sz w:val="28"/>
          <w:u w:val="single"/>
        </w:rPr>
        <w:t>Aims</w:t>
      </w:r>
    </w:p>
    <w:p w:rsidR="00EB0F6A" w:rsidRPr="001C09CB" w:rsidRDefault="001C09CB" w:rsidP="00EB0F6A">
      <w:pPr>
        <w:pStyle w:val="ListParagraph"/>
        <w:numPr>
          <w:ilvl w:val="0"/>
          <w:numId w:val="7"/>
        </w:numPr>
        <w:rPr>
          <w:rStyle w:val="Emphasis"/>
          <w:rFonts w:ascii="HfW cursive" w:hAnsi="HfW cursive"/>
          <w:b/>
          <w:i w:val="0"/>
          <w:sz w:val="28"/>
          <w:u w:val="single"/>
        </w:rPr>
      </w:pPr>
      <w:r>
        <w:rPr>
          <w:rStyle w:val="Emphasis"/>
          <w:rFonts w:ascii="HfW cursive" w:hAnsi="HfW cursive"/>
          <w:i w:val="0"/>
          <w:sz w:val="28"/>
        </w:rPr>
        <w:t>That every child leaves our school as a confident, able writer.</w:t>
      </w:r>
    </w:p>
    <w:p w:rsidR="001C09CB" w:rsidRPr="001C09CB" w:rsidRDefault="001C09CB" w:rsidP="00EB0F6A">
      <w:pPr>
        <w:pStyle w:val="ListParagraph"/>
        <w:numPr>
          <w:ilvl w:val="0"/>
          <w:numId w:val="7"/>
        </w:numPr>
        <w:rPr>
          <w:rStyle w:val="Emphasis"/>
          <w:rFonts w:ascii="HfW cursive" w:hAnsi="HfW cursive"/>
          <w:b/>
          <w:i w:val="0"/>
          <w:sz w:val="28"/>
          <w:u w:val="single"/>
        </w:rPr>
      </w:pPr>
      <w:r>
        <w:rPr>
          <w:rStyle w:val="Emphasis"/>
          <w:rFonts w:ascii="HfW cursive" w:hAnsi="HfW cursive"/>
          <w:i w:val="0"/>
          <w:sz w:val="28"/>
        </w:rPr>
        <w:t>That our children understand that writing is a powerful tool which can be used to change the world for the better.</w:t>
      </w:r>
    </w:p>
    <w:p w:rsidR="001C09CB" w:rsidRPr="001C09CB" w:rsidRDefault="001C09CB" w:rsidP="00EB0F6A">
      <w:pPr>
        <w:pStyle w:val="ListParagraph"/>
        <w:numPr>
          <w:ilvl w:val="0"/>
          <w:numId w:val="7"/>
        </w:numPr>
        <w:rPr>
          <w:rStyle w:val="Emphasis"/>
          <w:rFonts w:ascii="HfW cursive" w:hAnsi="HfW cursive"/>
          <w:b/>
          <w:i w:val="0"/>
          <w:sz w:val="28"/>
          <w:u w:val="single"/>
        </w:rPr>
      </w:pPr>
      <w:r>
        <w:rPr>
          <w:rStyle w:val="Emphasis"/>
          <w:rFonts w:ascii="HfW cursive" w:hAnsi="HfW cursive"/>
          <w:i w:val="0"/>
          <w:sz w:val="28"/>
        </w:rPr>
        <w:t>That our children can use, know and understand a vast array of vocabulary to support their future education.</w:t>
      </w:r>
    </w:p>
    <w:p w:rsidR="001C09CB" w:rsidRPr="00DA7154" w:rsidRDefault="001C09CB" w:rsidP="00EB0F6A">
      <w:pPr>
        <w:pStyle w:val="ListParagraph"/>
        <w:numPr>
          <w:ilvl w:val="0"/>
          <w:numId w:val="7"/>
        </w:numPr>
        <w:rPr>
          <w:rStyle w:val="Emphasis"/>
          <w:rFonts w:ascii="HfW cursive" w:hAnsi="HfW cursive"/>
          <w:b/>
          <w:i w:val="0"/>
          <w:sz w:val="28"/>
          <w:u w:val="single"/>
        </w:rPr>
      </w:pPr>
      <w:r>
        <w:rPr>
          <w:rStyle w:val="Emphasis"/>
          <w:rFonts w:ascii="HfW cursive" w:hAnsi="HfW cursive"/>
          <w:i w:val="0"/>
          <w:sz w:val="28"/>
        </w:rPr>
        <w:t>That our pupils feel confident in their writing ability and possess all of the writing skills they need to succeed in their futures.</w:t>
      </w:r>
    </w:p>
    <w:p w:rsidR="00E13D57" w:rsidRDefault="00E13D57" w:rsidP="00EB0F6A">
      <w:pPr>
        <w:rPr>
          <w:rStyle w:val="Emphasis"/>
          <w:rFonts w:ascii="HfW cursive" w:hAnsi="HfW cursive"/>
          <w:b/>
          <w:i w:val="0"/>
          <w:sz w:val="28"/>
          <w:u w:val="single"/>
        </w:rPr>
      </w:pPr>
    </w:p>
    <w:p w:rsidR="00E13D57" w:rsidRDefault="00E13D57" w:rsidP="00EB0F6A">
      <w:pPr>
        <w:rPr>
          <w:rStyle w:val="Emphasis"/>
          <w:rFonts w:ascii="HfW cursive" w:hAnsi="HfW cursive"/>
          <w:b/>
          <w:i w:val="0"/>
          <w:sz w:val="28"/>
          <w:u w:val="single"/>
        </w:rPr>
      </w:pPr>
    </w:p>
    <w:p w:rsidR="00E13D57" w:rsidRDefault="00E13D57" w:rsidP="00EB0F6A">
      <w:pPr>
        <w:rPr>
          <w:rStyle w:val="Emphasis"/>
          <w:rFonts w:ascii="HfW cursive" w:hAnsi="HfW cursive"/>
          <w:b/>
          <w:i w:val="0"/>
          <w:sz w:val="28"/>
          <w:u w:val="single"/>
        </w:rPr>
      </w:pPr>
    </w:p>
    <w:p w:rsidR="00EB0F6A" w:rsidRPr="00DA7154" w:rsidRDefault="00EB0F6A" w:rsidP="00EB0F6A">
      <w:pPr>
        <w:rPr>
          <w:rStyle w:val="Emphasis"/>
          <w:rFonts w:ascii="HfW cursive" w:hAnsi="HfW cursive"/>
          <w:b/>
          <w:i w:val="0"/>
          <w:sz w:val="28"/>
          <w:u w:val="single"/>
        </w:rPr>
      </w:pPr>
      <w:r w:rsidRPr="00DA7154">
        <w:rPr>
          <w:rStyle w:val="Emphasis"/>
          <w:rFonts w:ascii="HfW cursive" w:hAnsi="HfW cursive"/>
          <w:b/>
          <w:i w:val="0"/>
          <w:sz w:val="28"/>
          <w:u w:val="single"/>
        </w:rPr>
        <w:lastRenderedPageBreak/>
        <w:t>Language</w:t>
      </w:r>
    </w:p>
    <w:p w:rsidR="00EB0F6A" w:rsidRPr="00DA7154" w:rsidRDefault="00EB0F6A" w:rsidP="00EB0F6A">
      <w:pPr>
        <w:rPr>
          <w:rStyle w:val="Emphasis"/>
          <w:rFonts w:ascii="HfW cursive" w:hAnsi="HfW cursive"/>
          <w:i w:val="0"/>
          <w:sz w:val="28"/>
        </w:rPr>
      </w:pPr>
      <w:r w:rsidRPr="00DA7154">
        <w:rPr>
          <w:rStyle w:val="Emphasis"/>
          <w:rFonts w:ascii="HfW cursive" w:hAnsi="HfW cursive"/>
          <w:i w:val="0"/>
          <w:sz w:val="28"/>
        </w:rPr>
        <w:t>We understand and recognise the crucial importance in teaching our pupils at The Priory Parish a rich and varied vocabulary throughout their time here. Our pupils are in need of this to develop their overall understanding of the world around them.</w:t>
      </w:r>
    </w:p>
    <w:p w:rsidR="0051617D" w:rsidRPr="001C09CB" w:rsidRDefault="00EB0F6A" w:rsidP="008B6060">
      <w:pPr>
        <w:rPr>
          <w:rStyle w:val="Emphasis"/>
          <w:rFonts w:ascii="HfW cursive" w:hAnsi="HfW cursive"/>
          <w:i w:val="0"/>
          <w:sz w:val="28"/>
        </w:rPr>
      </w:pPr>
      <w:r w:rsidRPr="00DA7154">
        <w:rPr>
          <w:rStyle w:val="Emphasis"/>
          <w:rFonts w:ascii="HfW cursive" w:hAnsi="HfW cursive"/>
          <w:i w:val="0"/>
          <w:sz w:val="28"/>
        </w:rPr>
        <w:t>Through the use of modelling a rich and diverse vocabulary, and exposing our children to high quality texts in which they encounter many new words, we strive to ensure our pupils develop their language skills on a daily basis. This is also supported by our ‘Adventurous Vocabulary Policy’. Our aim is that our pupils can use this language acquisition in their own writing.</w:t>
      </w:r>
    </w:p>
    <w:p w:rsidR="008B6060" w:rsidRPr="00DA7154" w:rsidRDefault="00DA7154" w:rsidP="008B6060">
      <w:pPr>
        <w:rPr>
          <w:rStyle w:val="Emphasis"/>
          <w:rFonts w:ascii="HfW cursive" w:hAnsi="HfW cursive"/>
          <w:b/>
          <w:i w:val="0"/>
          <w:sz w:val="28"/>
          <w:szCs w:val="28"/>
          <w:u w:val="single"/>
        </w:rPr>
      </w:pPr>
      <w:r w:rsidRPr="00DA7154">
        <w:rPr>
          <w:rStyle w:val="Emphasis"/>
          <w:rFonts w:ascii="HfW cursive" w:hAnsi="HfW cursive"/>
          <w:b/>
          <w:i w:val="0"/>
          <w:sz w:val="28"/>
          <w:szCs w:val="28"/>
          <w:u w:val="single"/>
        </w:rPr>
        <w:t>The Teaching of W</w:t>
      </w:r>
      <w:r w:rsidR="00544D53" w:rsidRPr="00DA7154">
        <w:rPr>
          <w:rStyle w:val="Emphasis"/>
          <w:rFonts w:ascii="HfW cursive" w:hAnsi="HfW cursive"/>
          <w:b/>
          <w:i w:val="0"/>
          <w:sz w:val="28"/>
          <w:szCs w:val="28"/>
          <w:u w:val="single"/>
        </w:rPr>
        <w:t>riting</w:t>
      </w:r>
    </w:p>
    <w:p w:rsidR="008B6060" w:rsidRPr="00DA7154" w:rsidRDefault="008B6060" w:rsidP="008B6060">
      <w:pPr>
        <w:rPr>
          <w:rStyle w:val="Emphasis"/>
          <w:rFonts w:ascii="HfW cursive" w:hAnsi="HfW cursive"/>
          <w:i w:val="0"/>
          <w:sz w:val="28"/>
          <w:szCs w:val="28"/>
        </w:rPr>
      </w:pPr>
      <w:r w:rsidRPr="00DA7154">
        <w:rPr>
          <w:rStyle w:val="Emphasis"/>
          <w:rFonts w:ascii="HfW cursive" w:hAnsi="HfW cursive"/>
          <w:i w:val="0"/>
          <w:sz w:val="28"/>
          <w:szCs w:val="28"/>
        </w:rPr>
        <w:t>We have adopted the approach ‘Read to Write’</w:t>
      </w:r>
      <w:r w:rsidR="002B490F" w:rsidRPr="00DA7154">
        <w:rPr>
          <w:rStyle w:val="Emphasis"/>
          <w:rFonts w:ascii="HfW cursive" w:hAnsi="HfW cursive"/>
          <w:i w:val="0"/>
          <w:sz w:val="28"/>
          <w:szCs w:val="28"/>
        </w:rPr>
        <w:t>,</w:t>
      </w:r>
      <w:r w:rsidRPr="00DA7154">
        <w:rPr>
          <w:rStyle w:val="Emphasis"/>
          <w:rFonts w:ascii="HfW cursive" w:hAnsi="HfW cursive"/>
          <w:i w:val="0"/>
          <w:sz w:val="28"/>
          <w:szCs w:val="28"/>
        </w:rPr>
        <w:t xml:space="preserve"> which uses inspirational and engaging texts to teach the skills of both reading and writing. This approach immerses the pupils in high quality literature, developing their vocabulary, </w:t>
      </w:r>
      <w:r w:rsidR="00544D53" w:rsidRPr="00DA7154">
        <w:rPr>
          <w:rStyle w:val="Emphasis"/>
          <w:rFonts w:ascii="HfW cursive" w:hAnsi="HfW cursive"/>
          <w:i w:val="0"/>
          <w:sz w:val="28"/>
          <w:szCs w:val="28"/>
        </w:rPr>
        <w:t xml:space="preserve">grammar, refining the skills of the whole writing process and developing editing skills. </w:t>
      </w:r>
    </w:p>
    <w:p w:rsidR="00EB0F6A" w:rsidRPr="00DA7154" w:rsidRDefault="00544D53" w:rsidP="008B6060">
      <w:pPr>
        <w:rPr>
          <w:rStyle w:val="Emphasis"/>
          <w:rFonts w:ascii="HfW cursive" w:hAnsi="HfW cursive"/>
          <w:i w:val="0"/>
          <w:sz w:val="28"/>
          <w:szCs w:val="28"/>
        </w:rPr>
      </w:pPr>
      <w:r w:rsidRPr="00DA7154">
        <w:rPr>
          <w:rStyle w:val="Emphasis"/>
          <w:rFonts w:ascii="HfW cursive" w:hAnsi="HfW cursive"/>
          <w:i w:val="0"/>
          <w:sz w:val="28"/>
          <w:szCs w:val="28"/>
        </w:rPr>
        <w:t>We also use ‘Babcock Spelling’ to consolidate spelling skills in years 2-6 and also ‘Babcock Grammar’ to ensure</w:t>
      </w:r>
      <w:r w:rsidR="00EB0F6A" w:rsidRPr="00DA7154">
        <w:rPr>
          <w:rStyle w:val="Emphasis"/>
          <w:rFonts w:ascii="HfW cursive" w:hAnsi="HfW cursive"/>
          <w:i w:val="0"/>
          <w:sz w:val="28"/>
          <w:szCs w:val="28"/>
        </w:rPr>
        <w:t xml:space="preserve"> competence and consolidation of</w:t>
      </w:r>
      <w:r w:rsidRPr="00DA7154">
        <w:rPr>
          <w:rStyle w:val="Emphasis"/>
          <w:rFonts w:ascii="HfW cursive" w:hAnsi="HfW cursive"/>
          <w:i w:val="0"/>
          <w:sz w:val="28"/>
          <w:szCs w:val="28"/>
        </w:rPr>
        <w:t xml:space="preserve"> grammar </w:t>
      </w:r>
      <w:r w:rsidR="00EB0F6A" w:rsidRPr="00DA7154">
        <w:rPr>
          <w:rStyle w:val="Emphasis"/>
          <w:rFonts w:ascii="HfW cursive" w:hAnsi="HfW cursive"/>
          <w:i w:val="0"/>
          <w:sz w:val="28"/>
          <w:szCs w:val="28"/>
        </w:rPr>
        <w:t xml:space="preserve">skills. This </w:t>
      </w:r>
      <w:r w:rsidRPr="00DA7154">
        <w:rPr>
          <w:rStyle w:val="Emphasis"/>
          <w:rFonts w:ascii="HfW cursive" w:hAnsi="HfW cursive"/>
          <w:i w:val="0"/>
          <w:sz w:val="28"/>
          <w:szCs w:val="28"/>
        </w:rPr>
        <w:t>is taught in years 2-6.</w:t>
      </w:r>
    </w:p>
    <w:p w:rsidR="008B6060" w:rsidRPr="00DA7154" w:rsidRDefault="00544D53" w:rsidP="00486CFC">
      <w:pPr>
        <w:rPr>
          <w:rStyle w:val="Emphasis"/>
          <w:rFonts w:ascii="HfW cursive" w:hAnsi="HfW cursive"/>
          <w:i w:val="0"/>
          <w:sz w:val="28"/>
          <w:szCs w:val="28"/>
        </w:rPr>
      </w:pPr>
      <w:r w:rsidRPr="00DA7154">
        <w:rPr>
          <w:rStyle w:val="Emphasis"/>
          <w:rFonts w:ascii="HfW cursive" w:hAnsi="HfW cursive"/>
          <w:i w:val="0"/>
          <w:sz w:val="28"/>
          <w:szCs w:val="28"/>
        </w:rPr>
        <w:t>See our separate handwriting policy which shows how we teach cursive</w:t>
      </w:r>
      <w:r w:rsidR="00EB0F6A" w:rsidRPr="00DA7154">
        <w:rPr>
          <w:rStyle w:val="Emphasis"/>
          <w:rFonts w:ascii="HfW cursive" w:hAnsi="HfW cursive"/>
          <w:i w:val="0"/>
          <w:sz w:val="28"/>
          <w:szCs w:val="28"/>
        </w:rPr>
        <w:t xml:space="preserve"> form</w:t>
      </w:r>
      <w:r w:rsidRPr="00DA7154">
        <w:rPr>
          <w:rStyle w:val="Emphasis"/>
          <w:rFonts w:ascii="HfW cursive" w:hAnsi="HfW cursive"/>
          <w:i w:val="0"/>
          <w:sz w:val="28"/>
          <w:szCs w:val="28"/>
        </w:rPr>
        <w:t xml:space="preserve"> throughout the whole school.</w:t>
      </w:r>
    </w:p>
    <w:p w:rsidR="00EB0F6A" w:rsidRPr="00DA7154" w:rsidRDefault="00EB0F6A" w:rsidP="00486CFC">
      <w:pPr>
        <w:rPr>
          <w:rStyle w:val="Emphasis"/>
          <w:rFonts w:ascii="HfW cursive" w:hAnsi="HfW cursive"/>
          <w:b/>
          <w:i w:val="0"/>
          <w:sz w:val="28"/>
          <w:szCs w:val="28"/>
          <w:u w:val="single"/>
        </w:rPr>
      </w:pPr>
      <w:r w:rsidRPr="00DA7154">
        <w:rPr>
          <w:rStyle w:val="Emphasis"/>
          <w:rFonts w:ascii="HfW cursive" w:hAnsi="HfW cursive"/>
          <w:b/>
          <w:i w:val="0"/>
          <w:sz w:val="28"/>
          <w:szCs w:val="28"/>
          <w:u w:val="single"/>
        </w:rPr>
        <w:t>Foundation Stage</w:t>
      </w:r>
    </w:p>
    <w:p w:rsidR="00D65C09" w:rsidRPr="00DA7154" w:rsidRDefault="00EB0F6A" w:rsidP="00486CFC">
      <w:pPr>
        <w:rPr>
          <w:rStyle w:val="Emphasis"/>
          <w:rFonts w:ascii="HfW cursive" w:hAnsi="HfW cursive"/>
          <w:i w:val="0"/>
          <w:sz w:val="28"/>
          <w:szCs w:val="28"/>
        </w:rPr>
      </w:pPr>
      <w:r w:rsidRPr="00DA7154">
        <w:rPr>
          <w:rStyle w:val="Emphasis"/>
          <w:rFonts w:ascii="HfW cursive" w:hAnsi="HfW cursive"/>
          <w:i w:val="0"/>
          <w:sz w:val="28"/>
          <w:szCs w:val="28"/>
        </w:rPr>
        <w:lastRenderedPageBreak/>
        <w:t>Foundation Stage use RWI Phonics to teach the early skills of letter formation, writing</w:t>
      </w:r>
      <w:r w:rsidR="00D65C09" w:rsidRPr="00DA7154">
        <w:rPr>
          <w:rStyle w:val="Emphasis"/>
          <w:rFonts w:ascii="HfW cursive" w:hAnsi="HfW cursive"/>
          <w:i w:val="0"/>
          <w:sz w:val="28"/>
          <w:szCs w:val="28"/>
        </w:rPr>
        <w:t xml:space="preserve"> words/sentences</w:t>
      </w:r>
      <w:r w:rsidRPr="00DA7154">
        <w:rPr>
          <w:rStyle w:val="Emphasis"/>
          <w:rFonts w:ascii="HfW cursive" w:hAnsi="HfW cursive"/>
          <w:i w:val="0"/>
          <w:sz w:val="28"/>
          <w:szCs w:val="28"/>
        </w:rPr>
        <w:t xml:space="preserve"> and spelling. </w:t>
      </w:r>
      <w:r w:rsidR="00D65C09" w:rsidRPr="00DA7154">
        <w:rPr>
          <w:rStyle w:val="Emphasis"/>
          <w:rFonts w:ascii="HfW cursive" w:hAnsi="HfW cursive"/>
          <w:i w:val="0"/>
          <w:sz w:val="28"/>
          <w:szCs w:val="28"/>
        </w:rPr>
        <w:t>They are immersed in exciting experiences, backed up by quality literature and continuous provision.</w:t>
      </w:r>
    </w:p>
    <w:p w:rsidR="0003686A" w:rsidRDefault="0003686A" w:rsidP="00486CFC">
      <w:pPr>
        <w:rPr>
          <w:rStyle w:val="Emphasis"/>
          <w:rFonts w:ascii="HfW cursive" w:hAnsi="HfW cursive"/>
          <w:b/>
          <w:i w:val="0"/>
          <w:sz w:val="28"/>
          <w:szCs w:val="28"/>
          <w:u w:val="single"/>
        </w:rPr>
      </w:pPr>
    </w:p>
    <w:p w:rsidR="00D65C09" w:rsidRPr="00DA7154" w:rsidRDefault="00D65C09" w:rsidP="00486CFC">
      <w:pPr>
        <w:rPr>
          <w:rStyle w:val="Emphasis"/>
          <w:rFonts w:ascii="HfW cursive" w:hAnsi="HfW cursive"/>
          <w:b/>
          <w:i w:val="0"/>
          <w:sz w:val="28"/>
          <w:szCs w:val="28"/>
          <w:u w:val="single"/>
        </w:rPr>
      </w:pPr>
      <w:r w:rsidRPr="00DA7154">
        <w:rPr>
          <w:rStyle w:val="Emphasis"/>
          <w:rFonts w:ascii="HfW cursive" w:hAnsi="HfW cursive"/>
          <w:b/>
          <w:i w:val="0"/>
          <w:sz w:val="28"/>
          <w:szCs w:val="28"/>
          <w:u w:val="single"/>
        </w:rPr>
        <w:t>Y1</w:t>
      </w:r>
    </w:p>
    <w:p w:rsidR="00D65C09" w:rsidRPr="0003686A" w:rsidRDefault="00D65C09" w:rsidP="005F1CE4">
      <w:pPr>
        <w:rPr>
          <w:rFonts w:ascii="HfW cursive" w:hAnsi="HfW cursive"/>
          <w:iCs/>
          <w:sz w:val="28"/>
          <w:szCs w:val="28"/>
        </w:rPr>
      </w:pPr>
      <w:r w:rsidRPr="00DA7154">
        <w:rPr>
          <w:rStyle w:val="Emphasis"/>
          <w:rFonts w:ascii="HfW cursive" w:hAnsi="HfW cursive"/>
          <w:i w:val="0"/>
          <w:sz w:val="28"/>
          <w:szCs w:val="28"/>
        </w:rPr>
        <w:t>Y1 use a combination of both RWI to teach the important skills of phonics and spelling and also follow the Read to Write approach to ensure immersion in quality language. This also teaches the crucial skills of the whole writing process.</w:t>
      </w:r>
    </w:p>
    <w:p w:rsidR="005F1CE4" w:rsidRPr="00DA7154" w:rsidRDefault="005F1CE4" w:rsidP="005F1CE4">
      <w:pPr>
        <w:rPr>
          <w:rFonts w:ascii="HfW cursive" w:hAnsi="HfW cursive"/>
          <w:b/>
          <w:sz w:val="28"/>
          <w:szCs w:val="28"/>
          <w:u w:val="single"/>
          <w:lang w:eastAsia="en-GB"/>
        </w:rPr>
      </w:pPr>
      <w:r w:rsidRPr="00DA7154">
        <w:rPr>
          <w:rFonts w:ascii="HfW cursive" w:hAnsi="HfW cursive"/>
          <w:b/>
          <w:sz w:val="28"/>
          <w:szCs w:val="28"/>
          <w:u w:val="single"/>
          <w:lang w:eastAsia="en-GB"/>
        </w:rPr>
        <w:t>Skilled Adults</w:t>
      </w:r>
    </w:p>
    <w:p w:rsidR="00D14EA7" w:rsidRPr="00DA7154" w:rsidRDefault="00D14EA7" w:rsidP="005F1CE4">
      <w:pPr>
        <w:rPr>
          <w:rFonts w:ascii="HfW cursive" w:hAnsi="HfW cursive" w:cs="Arial"/>
          <w:sz w:val="28"/>
          <w:szCs w:val="28"/>
          <w:lang w:eastAsia="en-GB"/>
        </w:rPr>
      </w:pPr>
      <w:r w:rsidRPr="00DA7154">
        <w:rPr>
          <w:rFonts w:ascii="HfW cursive" w:hAnsi="HfW cursive" w:cs="Arial"/>
          <w:sz w:val="28"/>
          <w:szCs w:val="28"/>
          <w:lang w:eastAsia="en-GB"/>
        </w:rPr>
        <w:t>At The Priory Parish,</w:t>
      </w:r>
      <w:r w:rsidR="005F1CE4" w:rsidRPr="00DA7154">
        <w:rPr>
          <w:rFonts w:ascii="HfW cursive" w:hAnsi="HfW cursive" w:cs="Arial"/>
          <w:sz w:val="28"/>
          <w:szCs w:val="28"/>
          <w:lang w:eastAsia="en-GB"/>
        </w:rPr>
        <w:t xml:space="preserve"> much time has been invested into the training of teaching staff and support staff so that they are equipped and confident to</w:t>
      </w:r>
      <w:r w:rsidR="003777BA" w:rsidRPr="00DA7154">
        <w:rPr>
          <w:rFonts w:ascii="HfW cursive" w:hAnsi="HfW cursive" w:cs="Arial"/>
          <w:sz w:val="28"/>
          <w:szCs w:val="28"/>
          <w:lang w:eastAsia="en-GB"/>
        </w:rPr>
        <w:t xml:space="preserve"> deliver</w:t>
      </w:r>
      <w:r w:rsidR="00D65C09" w:rsidRPr="00DA7154">
        <w:rPr>
          <w:rFonts w:ascii="HfW cursive" w:hAnsi="HfW cursive" w:cs="Arial"/>
          <w:sz w:val="28"/>
          <w:szCs w:val="28"/>
          <w:lang w:eastAsia="en-GB"/>
        </w:rPr>
        <w:t xml:space="preserve"> and support</w:t>
      </w:r>
      <w:r w:rsidR="003777BA" w:rsidRPr="00DA7154">
        <w:rPr>
          <w:rFonts w:ascii="HfW cursive" w:hAnsi="HfW cursive" w:cs="Arial"/>
          <w:sz w:val="28"/>
          <w:szCs w:val="28"/>
          <w:lang w:eastAsia="en-GB"/>
        </w:rPr>
        <w:t xml:space="preserve"> the teaching of writing</w:t>
      </w:r>
      <w:r w:rsidR="005F1CE4" w:rsidRPr="00DA7154">
        <w:rPr>
          <w:rFonts w:ascii="HfW cursive" w:hAnsi="HfW cursive" w:cs="Arial"/>
          <w:sz w:val="28"/>
          <w:szCs w:val="28"/>
          <w:lang w:eastAsia="en-GB"/>
        </w:rPr>
        <w:t xml:space="preserve">. Teachers and Teaching Assistants have been trained in how </w:t>
      </w:r>
      <w:r w:rsidR="009B5EBE" w:rsidRPr="00DA7154">
        <w:rPr>
          <w:rFonts w:ascii="HfW cursive" w:hAnsi="HfW cursive" w:cs="Arial"/>
          <w:sz w:val="28"/>
          <w:szCs w:val="28"/>
          <w:lang w:eastAsia="en-GB"/>
        </w:rPr>
        <w:t xml:space="preserve">to </w:t>
      </w:r>
      <w:r w:rsidR="005F1CE4" w:rsidRPr="00DA7154">
        <w:rPr>
          <w:rFonts w:ascii="HfW cursive" w:hAnsi="HfW cursive" w:cs="Arial"/>
          <w:sz w:val="28"/>
          <w:szCs w:val="28"/>
          <w:lang w:eastAsia="en-GB"/>
        </w:rPr>
        <w:t>deliver</w:t>
      </w:r>
      <w:r w:rsidR="003777BA" w:rsidRPr="00DA7154">
        <w:rPr>
          <w:rFonts w:ascii="HfW cursive" w:hAnsi="HfW cursive" w:cs="Arial"/>
          <w:sz w:val="28"/>
          <w:szCs w:val="28"/>
          <w:lang w:eastAsia="en-GB"/>
        </w:rPr>
        <w:t xml:space="preserve"> Read to Write lessons, RWI, spelling, grammar and handwriting.</w:t>
      </w:r>
      <w:r w:rsidR="00D65C09" w:rsidRPr="00DA7154">
        <w:rPr>
          <w:rFonts w:ascii="HfW cursive" w:hAnsi="HfW cursive" w:cs="Arial"/>
          <w:sz w:val="28"/>
          <w:szCs w:val="28"/>
          <w:lang w:eastAsia="en-GB"/>
        </w:rPr>
        <w:t xml:space="preserve"> CPD is ongoing to ensure staff are always kept fresh and up to date in any developments, strategies or ideas to support the writing process.</w:t>
      </w:r>
    </w:p>
    <w:p w:rsidR="005F1CE4" w:rsidRPr="00DA7154" w:rsidRDefault="008B6060" w:rsidP="005F1CE4">
      <w:pPr>
        <w:rPr>
          <w:rFonts w:ascii="HfW cursive" w:hAnsi="HfW cursive"/>
          <w:b/>
          <w:sz w:val="28"/>
          <w:szCs w:val="28"/>
          <w:u w:val="single"/>
          <w:lang w:eastAsia="en-GB"/>
        </w:rPr>
      </w:pPr>
      <w:r w:rsidRPr="00DA7154">
        <w:rPr>
          <w:rFonts w:ascii="HfW cursive" w:hAnsi="HfW cursive"/>
          <w:b/>
          <w:sz w:val="28"/>
          <w:szCs w:val="28"/>
          <w:u w:val="single"/>
          <w:lang w:eastAsia="en-GB"/>
        </w:rPr>
        <w:t>Phonics</w:t>
      </w:r>
      <w:r w:rsidR="00D50973" w:rsidRPr="00DA7154">
        <w:rPr>
          <w:rFonts w:ascii="HfW cursive" w:hAnsi="HfW cursive"/>
          <w:b/>
          <w:sz w:val="28"/>
          <w:szCs w:val="28"/>
          <w:u w:val="single"/>
          <w:lang w:eastAsia="en-GB"/>
        </w:rPr>
        <w:t xml:space="preserve"> and spelling to support writing</w:t>
      </w:r>
    </w:p>
    <w:p w:rsidR="00D14EA7" w:rsidRPr="00DA7154" w:rsidRDefault="00D14EA7" w:rsidP="005F1CE4">
      <w:pPr>
        <w:rPr>
          <w:rFonts w:ascii="HfW cursive" w:hAnsi="HfW cursive" w:cs="Arial"/>
          <w:sz w:val="28"/>
          <w:szCs w:val="28"/>
          <w:lang w:eastAsia="en-GB"/>
        </w:rPr>
      </w:pPr>
      <w:r w:rsidRPr="00DA7154">
        <w:rPr>
          <w:rFonts w:ascii="HfW cursive" w:hAnsi="HfW cursive" w:cs="Arial"/>
          <w:sz w:val="28"/>
          <w:szCs w:val="28"/>
          <w:lang w:eastAsia="en-GB"/>
        </w:rPr>
        <w:t xml:space="preserve">At The Priory Parish, children in Pre-School begin daily phonics lessons during Summer term. F2 to Y1 have whole class daily </w:t>
      </w:r>
      <w:r w:rsidR="005F1CE4" w:rsidRPr="00DA7154">
        <w:rPr>
          <w:rFonts w:ascii="HfW cursive" w:hAnsi="HfW cursive" w:cs="Arial"/>
          <w:sz w:val="28"/>
          <w:szCs w:val="28"/>
          <w:lang w:eastAsia="en-GB"/>
        </w:rPr>
        <w:t>phonics teaching</w:t>
      </w:r>
      <w:r w:rsidRPr="00DA7154">
        <w:rPr>
          <w:rFonts w:ascii="HfW cursive" w:hAnsi="HfW cursive" w:cs="Arial"/>
          <w:sz w:val="28"/>
          <w:szCs w:val="28"/>
          <w:lang w:eastAsia="en-GB"/>
        </w:rPr>
        <w:t xml:space="preserve"> all year. Y2 are supported by intervention groups and the daily teaching and revision of sounds and spelling patterns.</w:t>
      </w:r>
    </w:p>
    <w:p w:rsidR="005F1CE4" w:rsidRPr="00DA7154" w:rsidRDefault="005F1CE4" w:rsidP="005F1CE4">
      <w:pPr>
        <w:rPr>
          <w:rFonts w:ascii="HfW cursive" w:hAnsi="HfW cursive" w:cs="Arial"/>
          <w:sz w:val="28"/>
          <w:szCs w:val="28"/>
          <w:lang w:eastAsia="en-GB"/>
        </w:rPr>
      </w:pPr>
      <w:r w:rsidRPr="00DA7154">
        <w:rPr>
          <w:rFonts w:ascii="HfW cursive" w:hAnsi="HfW cursive" w:cs="Arial"/>
          <w:sz w:val="28"/>
          <w:szCs w:val="28"/>
          <w:lang w:eastAsia="en-GB"/>
        </w:rPr>
        <w:lastRenderedPageBreak/>
        <w:t xml:space="preserve">In </w:t>
      </w:r>
      <w:r w:rsidR="00D14EA7" w:rsidRPr="00DA7154">
        <w:rPr>
          <w:rFonts w:ascii="HfW cursive" w:hAnsi="HfW cursive" w:cs="Arial"/>
          <w:sz w:val="28"/>
          <w:szCs w:val="28"/>
          <w:lang w:eastAsia="en-GB"/>
        </w:rPr>
        <w:t>years 2-</w:t>
      </w:r>
      <w:r w:rsidR="00D65C09" w:rsidRPr="00DA7154">
        <w:rPr>
          <w:rFonts w:ascii="HfW cursive" w:hAnsi="HfW cursive" w:cs="Arial"/>
          <w:sz w:val="28"/>
          <w:szCs w:val="28"/>
          <w:lang w:eastAsia="en-GB"/>
        </w:rPr>
        <w:t>6 Babcock Spelling is used to support, practise and consolidate the spelling strategies which are already covered in Read to Write.</w:t>
      </w:r>
    </w:p>
    <w:p w:rsidR="00E7634D" w:rsidRPr="00DA7154" w:rsidRDefault="009B5EBE">
      <w:pPr>
        <w:rPr>
          <w:rFonts w:ascii="HfW cursive" w:hAnsi="HfW cursive" w:cs="Arial"/>
          <w:sz w:val="28"/>
          <w:szCs w:val="28"/>
          <w:lang w:eastAsia="en-GB"/>
        </w:rPr>
      </w:pPr>
      <w:r w:rsidRPr="00DA7154">
        <w:rPr>
          <w:rFonts w:ascii="HfW cursive" w:hAnsi="HfW cursive" w:cs="Arial"/>
          <w:sz w:val="28"/>
          <w:szCs w:val="28"/>
          <w:lang w:eastAsia="en-GB"/>
        </w:rPr>
        <w:t>Children who need additional</w:t>
      </w:r>
      <w:r w:rsidR="00D14EA7" w:rsidRPr="00DA7154">
        <w:rPr>
          <w:rFonts w:ascii="HfW cursive" w:hAnsi="HfW cursive" w:cs="Arial"/>
          <w:sz w:val="28"/>
          <w:szCs w:val="28"/>
          <w:lang w:eastAsia="en-GB"/>
        </w:rPr>
        <w:t xml:space="preserve"> support receive extra lessons in the form of intervention groups.</w:t>
      </w:r>
    </w:p>
    <w:p w:rsidR="0003686A" w:rsidRDefault="0003686A">
      <w:pPr>
        <w:rPr>
          <w:rFonts w:ascii="HfW cursive" w:hAnsi="HfW cursive" w:cs="Arial"/>
          <w:b/>
          <w:sz w:val="28"/>
          <w:szCs w:val="28"/>
          <w:u w:val="single"/>
          <w:lang w:eastAsia="en-GB"/>
        </w:rPr>
      </w:pPr>
    </w:p>
    <w:p w:rsidR="00D50973" w:rsidRPr="00DA7154" w:rsidRDefault="00D50973">
      <w:pPr>
        <w:rPr>
          <w:rFonts w:ascii="HfW cursive" w:hAnsi="HfW cursive" w:cs="Arial"/>
          <w:b/>
          <w:sz w:val="28"/>
          <w:szCs w:val="28"/>
          <w:u w:val="single"/>
          <w:lang w:eastAsia="en-GB"/>
        </w:rPr>
      </w:pPr>
      <w:r w:rsidRPr="00DA7154">
        <w:rPr>
          <w:rFonts w:ascii="HfW cursive" w:hAnsi="HfW cursive" w:cs="Arial"/>
          <w:b/>
          <w:sz w:val="28"/>
          <w:szCs w:val="28"/>
          <w:u w:val="single"/>
          <w:lang w:eastAsia="en-GB"/>
        </w:rPr>
        <w:t>Presentation</w:t>
      </w:r>
    </w:p>
    <w:p w:rsidR="0045249F" w:rsidRPr="00DA7154" w:rsidRDefault="00D65C09" w:rsidP="00364F4B">
      <w:pPr>
        <w:rPr>
          <w:rStyle w:val="Emphasis"/>
          <w:rFonts w:ascii="HfW cursive" w:hAnsi="HfW cursive" w:cs="Arial"/>
          <w:i w:val="0"/>
          <w:iCs w:val="0"/>
          <w:sz w:val="28"/>
          <w:szCs w:val="28"/>
          <w:lang w:eastAsia="en-GB"/>
        </w:rPr>
      </w:pPr>
      <w:r w:rsidRPr="00DA7154">
        <w:rPr>
          <w:rFonts w:ascii="HfW cursive" w:hAnsi="HfW cursive" w:cs="Arial"/>
          <w:sz w:val="28"/>
          <w:szCs w:val="28"/>
          <w:lang w:eastAsia="en-GB"/>
        </w:rPr>
        <w:t xml:space="preserve">The Priory Parish has high expectations of presentation in all of our pupils. We know this is a crucial aspect in our children taking pride and care in their work. All children begin school learning the pre- cursive form straight away which ensures the smooth progression into continuous cursive as soon as they are ready. Children are encouraged and expected ‘to always do </w:t>
      </w:r>
      <w:r w:rsidRPr="00DA7154">
        <w:rPr>
          <w:rFonts w:ascii="HfW cursive" w:hAnsi="HfW cursive" w:cs="Arial"/>
          <w:sz w:val="28"/>
          <w:szCs w:val="28"/>
          <w:u w:val="single"/>
          <w:lang w:eastAsia="en-GB"/>
        </w:rPr>
        <w:t>their</w:t>
      </w:r>
      <w:r w:rsidRPr="00DA7154">
        <w:rPr>
          <w:rFonts w:ascii="HfW cursive" w:hAnsi="HfW cursive" w:cs="Arial"/>
          <w:sz w:val="28"/>
          <w:szCs w:val="28"/>
          <w:lang w:eastAsia="en-GB"/>
        </w:rPr>
        <w:t xml:space="preserve"> very best work’ and beautifully presented work is celebrated</w:t>
      </w:r>
      <w:r w:rsidR="00364F4B" w:rsidRPr="00DA7154">
        <w:rPr>
          <w:rFonts w:ascii="HfW cursive" w:hAnsi="HfW cursive" w:cs="Arial"/>
          <w:sz w:val="28"/>
          <w:szCs w:val="28"/>
          <w:lang w:eastAsia="en-GB"/>
        </w:rPr>
        <w:t xml:space="preserve"> and praised</w:t>
      </w:r>
      <w:r w:rsidRPr="00DA7154">
        <w:rPr>
          <w:rFonts w:ascii="HfW cursive" w:hAnsi="HfW cursive" w:cs="Arial"/>
          <w:sz w:val="28"/>
          <w:szCs w:val="28"/>
          <w:lang w:eastAsia="en-GB"/>
        </w:rPr>
        <w:t xml:space="preserve"> by all staff.</w:t>
      </w:r>
      <w:r w:rsidR="00364F4B" w:rsidRPr="00DA7154">
        <w:rPr>
          <w:rFonts w:ascii="HfW cursive" w:hAnsi="HfW cursive" w:cs="Arial"/>
          <w:sz w:val="28"/>
          <w:szCs w:val="28"/>
          <w:lang w:eastAsia="en-GB"/>
        </w:rPr>
        <w:t xml:space="preserve"> </w:t>
      </w:r>
    </w:p>
    <w:p w:rsidR="000A57EE" w:rsidRPr="00DA7154" w:rsidRDefault="008635D6">
      <w:pPr>
        <w:rPr>
          <w:rStyle w:val="Emphasis"/>
          <w:rFonts w:ascii="HfW cursive" w:hAnsi="HfW cursive"/>
          <w:b/>
          <w:i w:val="0"/>
          <w:sz w:val="28"/>
          <w:szCs w:val="28"/>
          <w:u w:val="single"/>
        </w:rPr>
      </w:pPr>
      <w:r w:rsidRPr="00DA7154">
        <w:rPr>
          <w:rStyle w:val="Emphasis"/>
          <w:rFonts w:ascii="HfW cursive" w:hAnsi="HfW cursive"/>
          <w:b/>
          <w:i w:val="0"/>
          <w:sz w:val="28"/>
          <w:szCs w:val="28"/>
          <w:u w:val="single"/>
        </w:rPr>
        <w:t>Assessment of writing</w:t>
      </w:r>
    </w:p>
    <w:p w:rsidR="008635D6" w:rsidRPr="00DA7154" w:rsidRDefault="008635D6">
      <w:pPr>
        <w:rPr>
          <w:rStyle w:val="Emphasis"/>
          <w:rFonts w:ascii="HfW cursive" w:hAnsi="HfW cursive"/>
          <w:i w:val="0"/>
          <w:sz w:val="28"/>
          <w:szCs w:val="28"/>
        </w:rPr>
      </w:pPr>
      <w:r w:rsidRPr="00DA7154">
        <w:rPr>
          <w:rStyle w:val="Emphasis"/>
          <w:rFonts w:ascii="HfW cursive" w:hAnsi="HfW cursive"/>
          <w:i w:val="0"/>
          <w:sz w:val="28"/>
          <w:szCs w:val="28"/>
        </w:rPr>
        <w:t xml:space="preserve">Assessment for writing is ongoing. We assess using the Read to Write assessment documents and the </w:t>
      </w:r>
      <w:r w:rsidR="00364F4B" w:rsidRPr="00DA7154">
        <w:rPr>
          <w:rStyle w:val="Emphasis"/>
          <w:rFonts w:ascii="HfW cursive" w:hAnsi="HfW cursive"/>
          <w:i w:val="0"/>
          <w:sz w:val="28"/>
          <w:szCs w:val="28"/>
        </w:rPr>
        <w:t xml:space="preserve">statutory </w:t>
      </w:r>
      <w:r w:rsidRPr="00DA7154">
        <w:rPr>
          <w:rStyle w:val="Emphasis"/>
          <w:rFonts w:ascii="HfW cursive" w:hAnsi="HfW cursive"/>
          <w:i w:val="0"/>
          <w:sz w:val="28"/>
          <w:szCs w:val="28"/>
        </w:rPr>
        <w:t>teacher assessment frameworks in Y2 and Y6.</w:t>
      </w:r>
    </w:p>
    <w:p w:rsidR="008635D6" w:rsidRPr="00DA7154" w:rsidRDefault="008635D6">
      <w:pPr>
        <w:rPr>
          <w:rStyle w:val="Emphasis"/>
          <w:rFonts w:ascii="HfW cursive" w:hAnsi="HfW cursive"/>
          <w:i w:val="0"/>
          <w:sz w:val="28"/>
          <w:szCs w:val="28"/>
        </w:rPr>
      </w:pPr>
      <w:r w:rsidRPr="00DA7154">
        <w:rPr>
          <w:rStyle w:val="Emphasis"/>
          <w:rFonts w:ascii="HfW cursive" w:hAnsi="HfW cursive"/>
          <w:i w:val="0"/>
          <w:sz w:val="28"/>
          <w:szCs w:val="28"/>
        </w:rPr>
        <w:t>We make a judgement in Autumn, Spring and Summer to track and monitor progress</w:t>
      </w:r>
      <w:r w:rsidR="00364F4B" w:rsidRPr="00DA7154">
        <w:rPr>
          <w:rStyle w:val="Emphasis"/>
          <w:rFonts w:ascii="HfW cursive" w:hAnsi="HfW cursive"/>
          <w:i w:val="0"/>
          <w:sz w:val="28"/>
          <w:szCs w:val="28"/>
        </w:rPr>
        <w:t>, support</w:t>
      </w:r>
      <w:r w:rsidRPr="00DA7154">
        <w:rPr>
          <w:rStyle w:val="Emphasis"/>
          <w:rFonts w:ascii="HfW cursive" w:hAnsi="HfW cursive"/>
          <w:i w:val="0"/>
          <w:sz w:val="28"/>
          <w:szCs w:val="28"/>
        </w:rPr>
        <w:t xml:space="preserve"> and attainment.</w:t>
      </w:r>
    </w:p>
    <w:p w:rsidR="008635D6" w:rsidRPr="00DA7154" w:rsidRDefault="008635D6">
      <w:pPr>
        <w:rPr>
          <w:rStyle w:val="Emphasis"/>
          <w:rFonts w:ascii="HfW cursive" w:hAnsi="HfW cursive"/>
          <w:i w:val="0"/>
          <w:sz w:val="28"/>
          <w:szCs w:val="28"/>
        </w:rPr>
      </w:pPr>
      <w:r w:rsidRPr="00DA7154">
        <w:rPr>
          <w:rStyle w:val="Emphasis"/>
          <w:rFonts w:ascii="HfW cursive" w:hAnsi="HfW cursive"/>
          <w:i w:val="0"/>
          <w:sz w:val="28"/>
          <w:szCs w:val="28"/>
        </w:rPr>
        <w:t>Both in house and cluster moderation is used to ensure our judgements are both accurate and consistent.</w:t>
      </w:r>
    </w:p>
    <w:p w:rsidR="00364F4B" w:rsidRPr="00DA7154" w:rsidRDefault="00364F4B">
      <w:pPr>
        <w:rPr>
          <w:rStyle w:val="Emphasis"/>
          <w:rFonts w:ascii="HfW cursive" w:hAnsi="HfW cursive"/>
          <w:i w:val="0"/>
          <w:sz w:val="28"/>
          <w:szCs w:val="28"/>
        </w:rPr>
      </w:pPr>
      <w:r w:rsidRPr="00DA7154">
        <w:rPr>
          <w:rStyle w:val="Emphasis"/>
          <w:rFonts w:ascii="HfW cursive" w:hAnsi="HfW cursive"/>
          <w:i w:val="0"/>
          <w:sz w:val="28"/>
          <w:szCs w:val="28"/>
        </w:rPr>
        <w:t xml:space="preserve">We use a variety of sources to make our judgements including: independent writing books, English books, handwriting books, </w:t>
      </w:r>
      <w:r w:rsidRPr="00DA7154">
        <w:rPr>
          <w:rStyle w:val="Emphasis"/>
          <w:rFonts w:ascii="HfW cursive" w:hAnsi="HfW cursive"/>
          <w:i w:val="0"/>
          <w:sz w:val="28"/>
          <w:szCs w:val="28"/>
        </w:rPr>
        <w:lastRenderedPageBreak/>
        <w:t>cross-curricular writing, phonics work, spelling tests and books and grammar activities.</w:t>
      </w:r>
    </w:p>
    <w:p w:rsidR="008635D6" w:rsidRPr="00DA7154" w:rsidRDefault="008635D6">
      <w:pPr>
        <w:rPr>
          <w:rStyle w:val="Emphasis"/>
          <w:rFonts w:ascii="HfW cursive" w:hAnsi="HfW cursive"/>
          <w:i w:val="0"/>
          <w:sz w:val="28"/>
          <w:szCs w:val="28"/>
        </w:rPr>
      </w:pPr>
      <w:r w:rsidRPr="00DA7154">
        <w:rPr>
          <w:rStyle w:val="Emphasis"/>
          <w:rFonts w:ascii="HfW cursive" w:hAnsi="HfW cursive"/>
          <w:i w:val="0"/>
          <w:sz w:val="28"/>
          <w:szCs w:val="28"/>
        </w:rPr>
        <w:t>Foundation Stage assess writing using Target Tracker.</w:t>
      </w:r>
    </w:p>
    <w:p w:rsidR="00364F4B" w:rsidRPr="00DA7154" w:rsidRDefault="00364F4B" w:rsidP="00486CFC">
      <w:pPr>
        <w:rPr>
          <w:rStyle w:val="Emphasis"/>
          <w:rFonts w:ascii="HfW cursive" w:hAnsi="HfW cursive"/>
          <w:b/>
          <w:i w:val="0"/>
          <w:sz w:val="28"/>
          <w:szCs w:val="28"/>
          <w:u w:val="single"/>
        </w:rPr>
      </w:pPr>
      <w:r w:rsidRPr="00DA7154">
        <w:rPr>
          <w:rStyle w:val="Emphasis"/>
          <w:rFonts w:ascii="HfW cursive" w:hAnsi="HfW cursive"/>
          <w:b/>
          <w:i w:val="0"/>
          <w:sz w:val="28"/>
          <w:szCs w:val="28"/>
          <w:u w:val="single"/>
        </w:rPr>
        <w:t>Big Write</w:t>
      </w:r>
    </w:p>
    <w:p w:rsidR="00364F4B" w:rsidRPr="00DA7154" w:rsidRDefault="00364F4B" w:rsidP="00486CFC">
      <w:pPr>
        <w:rPr>
          <w:rStyle w:val="Emphasis"/>
          <w:rFonts w:ascii="HfW cursive" w:hAnsi="HfW cursive"/>
          <w:i w:val="0"/>
          <w:sz w:val="28"/>
          <w:szCs w:val="28"/>
        </w:rPr>
      </w:pPr>
      <w:r w:rsidRPr="00DA7154">
        <w:rPr>
          <w:rStyle w:val="Emphasis"/>
          <w:rFonts w:ascii="HfW cursive" w:hAnsi="HfW cursive"/>
          <w:i w:val="0"/>
          <w:sz w:val="28"/>
          <w:szCs w:val="28"/>
        </w:rPr>
        <w:t xml:space="preserve">The whole school from F2-Y6 completes an independent ‘big’ piece of writing once a fortnight. The work during the week builds up to this piece, teaching the vocabulary, features, grammar and sentence structures which will support this final piece of work. The actual write is modelled during the week and then children write independently, applying </w:t>
      </w:r>
      <w:r w:rsidR="001816AF" w:rsidRPr="00DA7154">
        <w:rPr>
          <w:rStyle w:val="Emphasis"/>
          <w:rFonts w:ascii="HfW cursive" w:hAnsi="HfW cursive"/>
          <w:i w:val="0"/>
          <w:sz w:val="28"/>
          <w:szCs w:val="28"/>
        </w:rPr>
        <w:t xml:space="preserve">all of </w:t>
      </w:r>
      <w:r w:rsidRPr="00DA7154">
        <w:rPr>
          <w:rStyle w:val="Emphasis"/>
          <w:rFonts w:ascii="HfW cursive" w:hAnsi="HfW cursive"/>
          <w:i w:val="0"/>
          <w:sz w:val="28"/>
          <w:szCs w:val="28"/>
        </w:rPr>
        <w:t>their skills.</w:t>
      </w:r>
      <w:r w:rsidR="00A54A8A" w:rsidRPr="00DA7154">
        <w:rPr>
          <w:rStyle w:val="Emphasis"/>
          <w:rFonts w:ascii="HfW cursive" w:hAnsi="HfW cursive"/>
          <w:i w:val="0"/>
          <w:sz w:val="28"/>
          <w:szCs w:val="28"/>
        </w:rPr>
        <w:t xml:space="preserve"> </w:t>
      </w:r>
      <w:r w:rsidR="001816AF" w:rsidRPr="00DA7154">
        <w:rPr>
          <w:rStyle w:val="Emphasis"/>
          <w:rFonts w:ascii="HfW cursive" w:hAnsi="HfW cursive"/>
          <w:i w:val="0"/>
          <w:sz w:val="28"/>
          <w:szCs w:val="28"/>
        </w:rPr>
        <w:t xml:space="preserve">This piece of writing is marked ‘in-depth’ providing two stars and a ‘next step’ target. Children respond to this feedback using ‘purple pen time’. Younger children receive feedback verbally to ensure they understand what they have achieved and what their next step is. Independent writing books form </w:t>
      </w:r>
      <w:proofErr w:type="gramStart"/>
      <w:r w:rsidR="001816AF" w:rsidRPr="00DA7154">
        <w:rPr>
          <w:rStyle w:val="Emphasis"/>
          <w:rFonts w:ascii="HfW cursive" w:hAnsi="HfW cursive"/>
          <w:i w:val="0"/>
          <w:sz w:val="28"/>
          <w:szCs w:val="28"/>
        </w:rPr>
        <w:t>a</w:t>
      </w:r>
      <w:proofErr w:type="gramEnd"/>
      <w:r w:rsidR="001816AF" w:rsidRPr="00DA7154">
        <w:rPr>
          <w:rStyle w:val="Emphasis"/>
          <w:rFonts w:ascii="HfW cursive" w:hAnsi="HfW cursive"/>
          <w:i w:val="0"/>
          <w:sz w:val="28"/>
          <w:szCs w:val="28"/>
        </w:rPr>
        <w:t xml:space="preserve"> </w:t>
      </w:r>
      <w:proofErr w:type="spellStart"/>
      <w:r w:rsidR="001816AF" w:rsidRPr="00DA7154">
        <w:rPr>
          <w:rStyle w:val="Emphasis"/>
          <w:rFonts w:ascii="HfW cursive" w:hAnsi="HfW cursive"/>
          <w:i w:val="0"/>
          <w:sz w:val="28"/>
          <w:szCs w:val="28"/>
        </w:rPr>
        <w:t>a</w:t>
      </w:r>
      <w:proofErr w:type="spellEnd"/>
      <w:r w:rsidR="001816AF" w:rsidRPr="00DA7154">
        <w:rPr>
          <w:rStyle w:val="Emphasis"/>
          <w:rFonts w:ascii="HfW cursive" w:hAnsi="HfW cursive"/>
          <w:i w:val="0"/>
          <w:sz w:val="28"/>
          <w:szCs w:val="28"/>
        </w:rPr>
        <w:t xml:space="preserve"> large part of our writing assessment process as the work within them shows independent application of what the children know.</w:t>
      </w:r>
    </w:p>
    <w:p w:rsidR="00364F4B" w:rsidRPr="00DA7154" w:rsidRDefault="00364F4B" w:rsidP="00486CFC">
      <w:pPr>
        <w:rPr>
          <w:rStyle w:val="Emphasis"/>
          <w:rFonts w:ascii="HfW cursive" w:hAnsi="HfW cursive"/>
          <w:b/>
          <w:i w:val="0"/>
          <w:sz w:val="28"/>
          <w:szCs w:val="28"/>
          <w:u w:val="single"/>
        </w:rPr>
      </w:pPr>
      <w:r w:rsidRPr="00DA7154">
        <w:rPr>
          <w:rStyle w:val="Emphasis"/>
          <w:rFonts w:ascii="HfW cursive" w:hAnsi="HfW cursive"/>
          <w:b/>
          <w:i w:val="0"/>
          <w:sz w:val="28"/>
          <w:szCs w:val="28"/>
          <w:u w:val="single"/>
        </w:rPr>
        <w:t>Cross- Curricular Writing</w:t>
      </w:r>
    </w:p>
    <w:p w:rsidR="00A54A8A" w:rsidRPr="00DA7154" w:rsidRDefault="00A54A8A" w:rsidP="00486CFC">
      <w:pPr>
        <w:rPr>
          <w:rStyle w:val="Emphasis"/>
          <w:rFonts w:ascii="HfW cursive" w:hAnsi="HfW cursive"/>
          <w:i w:val="0"/>
          <w:sz w:val="28"/>
          <w:szCs w:val="28"/>
        </w:rPr>
      </w:pPr>
      <w:r w:rsidRPr="00DA7154">
        <w:rPr>
          <w:rStyle w:val="Emphasis"/>
          <w:rFonts w:ascii="HfW cursive" w:hAnsi="HfW cursive"/>
          <w:i w:val="0"/>
          <w:sz w:val="28"/>
          <w:szCs w:val="28"/>
        </w:rPr>
        <w:t>Cross-curricular writing is an important part of the writing process in allowing children to apply their skills to a range of purposes and experiences. Our expectations are the same for cross-curricular writing as with any English session. When assessing writing, cross-curricular writing is used to support making a judgement. All children are expected to apply their writing skills in a cross-curricular way and this is frequently monitored.</w:t>
      </w:r>
    </w:p>
    <w:p w:rsidR="00364F4B" w:rsidRPr="00DA7154" w:rsidRDefault="00364F4B" w:rsidP="00364F4B">
      <w:pPr>
        <w:rPr>
          <w:rFonts w:ascii="HfW cursive" w:hAnsi="HfW cursive"/>
          <w:b/>
          <w:sz w:val="28"/>
          <w:szCs w:val="28"/>
          <w:u w:val="single"/>
        </w:rPr>
      </w:pPr>
      <w:r w:rsidRPr="00DA7154">
        <w:rPr>
          <w:rFonts w:ascii="HfW cursive" w:hAnsi="HfW cursive"/>
          <w:b/>
          <w:sz w:val="28"/>
          <w:szCs w:val="28"/>
          <w:u w:val="single"/>
        </w:rPr>
        <w:lastRenderedPageBreak/>
        <w:t xml:space="preserve">Equal Opportunities </w:t>
      </w:r>
    </w:p>
    <w:p w:rsidR="00486CFC" w:rsidRPr="00DA7154" w:rsidRDefault="00364F4B" w:rsidP="00E811F8">
      <w:pPr>
        <w:rPr>
          <w:rFonts w:ascii="HfW cursive" w:hAnsi="HfW cursive"/>
          <w:iCs/>
          <w:sz w:val="28"/>
          <w:szCs w:val="28"/>
        </w:rPr>
      </w:pPr>
      <w:r w:rsidRPr="00DA7154">
        <w:rPr>
          <w:rStyle w:val="Emphasis"/>
          <w:rFonts w:ascii="HfW cursive" w:hAnsi="HfW cursive"/>
          <w:i w:val="0"/>
          <w:sz w:val="28"/>
          <w:szCs w:val="28"/>
        </w:rPr>
        <w:t>We will ensure that all children have equal access to the curriculum, regardless of gender, race, religion or ability. Children with specific writing, speech and language or hearing difficulties will be identified and supported through support programmes in school and external help will be sought where necessary.</w:t>
      </w:r>
    </w:p>
    <w:p w:rsidR="00F26673" w:rsidRPr="00DA7154" w:rsidRDefault="00E811F8" w:rsidP="00E811F8">
      <w:pPr>
        <w:rPr>
          <w:rFonts w:ascii="HfW cursive" w:hAnsi="HfW cursive"/>
          <w:sz w:val="28"/>
          <w:szCs w:val="28"/>
        </w:rPr>
      </w:pPr>
      <w:r w:rsidRPr="00DA7154">
        <w:rPr>
          <w:rFonts w:ascii="HfW cursive" w:hAnsi="HfW cursive"/>
          <w:b/>
          <w:sz w:val="28"/>
          <w:szCs w:val="28"/>
          <w:u w:val="single"/>
        </w:rPr>
        <w:t>SEN</w:t>
      </w:r>
    </w:p>
    <w:p w:rsidR="008635D6" w:rsidRPr="00DA7154" w:rsidRDefault="00E811F8" w:rsidP="00E811F8">
      <w:pPr>
        <w:rPr>
          <w:rFonts w:ascii="HfW cursive" w:hAnsi="HfW cursive"/>
          <w:sz w:val="28"/>
          <w:szCs w:val="28"/>
        </w:rPr>
      </w:pPr>
      <w:r w:rsidRPr="00DA7154">
        <w:rPr>
          <w:rFonts w:ascii="HfW cursive" w:hAnsi="HfW cursive"/>
          <w:sz w:val="28"/>
          <w:szCs w:val="28"/>
        </w:rPr>
        <w:t xml:space="preserve">Pupils with </w:t>
      </w:r>
      <w:r w:rsidR="008635D6" w:rsidRPr="00DA7154">
        <w:rPr>
          <w:rFonts w:ascii="HfW cursive" w:hAnsi="HfW cursive"/>
          <w:sz w:val="28"/>
          <w:szCs w:val="28"/>
        </w:rPr>
        <w:t>difficulties in learning to write</w:t>
      </w:r>
      <w:r w:rsidRPr="00DA7154">
        <w:rPr>
          <w:rFonts w:ascii="HfW cursive" w:hAnsi="HfW cursive"/>
          <w:sz w:val="28"/>
          <w:szCs w:val="28"/>
        </w:rPr>
        <w:t xml:space="preserve"> or with Special Educational Needs have their needs identified promptly and interventions provided that will accelerate their progress. Progress is measured and tracked to ensure they are catching up with their peers. In KS1 for example, additional teaching and support is provided through</w:t>
      </w:r>
      <w:r w:rsidR="00F26673" w:rsidRPr="00DA7154">
        <w:rPr>
          <w:rFonts w:ascii="HfW cursive" w:hAnsi="HfW cursive"/>
          <w:sz w:val="28"/>
          <w:szCs w:val="28"/>
        </w:rPr>
        <w:t xml:space="preserve"> </w:t>
      </w:r>
      <w:r w:rsidR="008635D6" w:rsidRPr="00DA7154">
        <w:rPr>
          <w:rFonts w:ascii="HfW cursive" w:hAnsi="HfW cursive"/>
          <w:sz w:val="28"/>
          <w:szCs w:val="28"/>
        </w:rPr>
        <w:t>1:1 phonics and spelling work</w:t>
      </w:r>
      <w:r w:rsidRPr="00DA7154">
        <w:rPr>
          <w:rFonts w:ascii="HfW cursive" w:hAnsi="HfW cursive"/>
          <w:sz w:val="28"/>
          <w:szCs w:val="28"/>
        </w:rPr>
        <w:t xml:space="preserve"> with an adult, extra </w:t>
      </w:r>
      <w:r w:rsidR="008635D6" w:rsidRPr="00DA7154">
        <w:rPr>
          <w:rFonts w:ascii="HfW cursive" w:hAnsi="HfW cursive"/>
          <w:sz w:val="28"/>
          <w:szCs w:val="28"/>
        </w:rPr>
        <w:t>writing practise</w:t>
      </w:r>
      <w:r w:rsidR="00D72D30" w:rsidRPr="00DA7154">
        <w:rPr>
          <w:rFonts w:ascii="HfW cursive" w:hAnsi="HfW cursive"/>
          <w:sz w:val="28"/>
          <w:szCs w:val="28"/>
        </w:rPr>
        <w:t>,</w:t>
      </w:r>
      <w:r w:rsidR="008635D6" w:rsidRPr="00DA7154">
        <w:rPr>
          <w:rFonts w:ascii="HfW cursive" w:hAnsi="HfW cursive"/>
          <w:sz w:val="28"/>
          <w:szCs w:val="28"/>
        </w:rPr>
        <w:t xml:space="preserve"> focusing on sentence structure and punctuation </w:t>
      </w:r>
      <w:r w:rsidRPr="00DA7154">
        <w:rPr>
          <w:rFonts w:ascii="HfW cursive" w:hAnsi="HfW cursive"/>
          <w:sz w:val="28"/>
          <w:szCs w:val="28"/>
        </w:rPr>
        <w:t>in small groups</w:t>
      </w:r>
      <w:r w:rsidR="008635D6" w:rsidRPr="00DA7154">
        <w:rPr>
          <w:rFonts w:ascii="HfW cursive" w:hAnsi="HfW cursive"/>
          <w:sz w:val="28"/>
          <w:szCs w:val="28"/>
        </w:rPr>
        <w:t>.</w:t>
      </w:r>
      <w:r w:rsidRPr="00DA7154">
        <w:rPr>
          <w:rFonts w:ascii="HfW cursive" w:hAnsi="HfW cursive"/>
          <w:sz w:val="28"/>
          <w:szCs w:val="28"/>
        </w:rPr>
        <w:t xml:space="preserve"> </w:t>
      </w:r>
    </w:p>
    <w:p w:rsidR="0010659C" w:rsidRPr="00DA7154" w:rsidRDefault="00E811F8" w:rsidP="00E811F8">
      <w:pPr>
        <w:rPr>
          <w:rFonts w:ascii="HfW cursive" w:hAnsi="HfW cursive"/>
          <w:sz w:val="28"/>
          <w:szCs w:val="28"/>
        </w:rPr>
      </w:pPr>
      <w:r w:rsidRPr="00DA7154">
        <w:rPr>
          <w:rFonts w:ascii="HfW cursive" w:hAnsi="HfW cursive"/>
          <w:sz w:val="28"/>
          <w:szCs w:val="28"/>
        </w:rPr>
        <w:t xml:space="preserve">In KS2 additional teaching is provided through </w:t>
      </w:r>
      <w:r w:rsidR="008635D6" w:rsidRPr="00DA7154">
        <w:rPr>
          <w:rFonts w:ascii="HfW cursive" w:hAnsi="HfW cursive"/>
          <w:sz w:val="28"/>
          <w:szCs w:val="28"/>
        </w:rPr>
        <w:t xml:space="preserve">writing and spelling support groups </w:t>
      </w:r>
      <w:r w:rsidRPr="00DA7154">
        <w:rPr>
          <w:rFonts w:ascii="HfW cursive" w:hAnsi="HfW cursive"/>
          <w:sz w:val="28"/>
          <w:szCs w:val="28"/>
        </w:rPr>
        <w:t>with an adult</w:t>
      </w:r>
      <w:r w:rsidR="008635D6" w:rsidRPr="00DA7154">
        <w:rPr>
          <w:rFonts w:ascii="HfW cursive" w:hAnsi="HfW cursive"/>
          <w:sz w:val="28"/>
          <w:szCs w:val="28"/>
        </w:rPr>
        <w:t>.</w:t>
      </w:r>
    </w:p>
    <w:p w:rsidR="00F26673" w:rsidRPr="00DA7154" w:rsidRDefault="00F26673" w:rsidP="00F26673">
      <w:pPr>
        <w:rPr>
          <w:rStyle w:val="Emphasis"/>
          <w:rFonts w:ascii="HfW cursive" w:hAnsi="HfW cursive"/>
          <w:b/>
          <w:i w:val="0"/>
          <w:sz w:val="28"/>
          <w:szCs w:val="28"/>
          <w:u w:val="single"/>
        </w:rPr>
      </w:pPr>
      <w:r w:rsidRPr="00DA7154">
        <w:rPr>
          <w:rStyle w:val="Emphasis"/>
          <w:rFonts w:ascii="HfW cursive" w:hAnsi="HfW cursive"/>
          <w:b/>
          <w:i w:val="0"/>
          <w:sz w:val="28"/>
          <w:szCs w:val="28"/>
          <w:u w:val="single"/>
        </w:rPr>
        <w:t>Below ARE</w:t>
      </w:r>
    </w:p>
    <w:p w:rsidR="00EB0F6A" w:rsidRPr="00DA7154" w:rsidRDefault="00F26673" w:rsidP="00EB0F6A">
      <w:pPr>
        <w:rPr>
          <w:rStyle w:val="Emphasis"/>
          <w:rFonts w:ascii="HfW cursive" w:hAnsi="HfW cursive"/>
          <w:i w:val="0"/>
          <w:sz w:val="28"/>
          <w:szCs w:val="28"/>
        </w:rPr>
      </w:pPr>
      <w:r w:rsidRPr="00DA7154">
        <w:rPr>
          <w:rStyle w:val="Emphasis"/>
          <w:rFonts w:ascii="HfW cursive" w:hAnsi="HfW cursive"/>
          <w:i w:val="0"/>
          <w:sz w:val="28"/>
          <w:szCs w:val="28"/>
        </w:rPr>
        <w:t>Children who are below ARE will receive intervention</w:t>
      </w:r>
      <w:r w:rsidR="00AC4764" w:rsidRPr="00DA7154">
        <w:rPr>
          <w:rStyle w:val="Emphasis"/>
          <w:rFonts w:ascii="HfW cursive" w:hAnsi="HfW cursive"/>
          <w:i w:val="0"/>
          <w:sz w:val="28"/>
          <w:szCs w:val="28"/>
        </w:rPr>
        <w:t xml:space="preserve"> and</w:t>
      </w:r>
      <w:r w:rsidRPr="00DA7154">
        <w:rPr>
          <w:rStyle w:val="Emphasis"/>
          <w:rFonts w:ascii="HfW cursive" w:hAnsi="HfW cursive"/>
          <w:i w:val="0"/>
          <w:sz w:val="28"/>
          <w:szCs w:val="28"/>
        </w:rPr>
        <w:t xml:space="preserve"> support in a small group.</w:t>
      </w:r>
    </w:p>
    <w:p w:rsidR="0010659C" w:rsidRPr="00DA7154" w:rsidRDefault="00EB0F6A" w:rsidP="00EB0F6A">
      <w:pPr>
        <w:tabs>
          <w:tab w:val="left" w:pos="1296"/>
        </w:tabs>
        <w:rPr>
          <w:rStyle w:val="Emphasis"/>
          <w:rFonts w:ascii="HfW cursive" w:hAnsi="HfW cursive"/>
          <w:b/>
          <w:i w:val="0"/>
          <w:sz w:val="28"/>
          <w:szCs w:val="28"/>
          <w:u w:val="single"/>
        </w:rPr>
      </w:pPr>
      <w:r w:rsidRPr="00DA7154">
        <w:rPr>
          <w:rStyle w:val="Emphasis"/>
          <w:rFonts w:ascii="HfW cursive" w:hAnsi="HfW cursive"/>
          <w:b/>
          <w:i w:val="0"/>
          <w:sz w:val="28"/>
          <w:szCs w:val="28"/>
          <w:u w:val="single"/>
        </w:rPr>
        <w:t>GDS</w:t>
      </w:r>
    </w:p>
    <w:p w:rsidR="0010659C" w:rsidRPr="00DA7154" w:rsidRDefault="00EB0F6A" w:rsidP="00D72D30">
      <w:pPr>
        <w:tabs>
          <w:tab w:val="left" w:pos="1296"/>
        </w:tabs>
        <w:rPr>
          <w:rStyle w:val="Emphasis"/>
          <w:rFonts w:ascii="HfW cursive" w:hAnsi="HfW cursive"/>
          <w:i w:val="0"/>
          <w:sz w:val="28"/>
          <w:szCs w:val="28"/>
        </w:rPr>
      </w:pPr>
      <w:r w:rsidRPr="00DA7154">
        <w:rPr>
          <w:rStyle w:val="Emphasis"/>
          <w:rFonts w:ascii="HfW cursive" w:hAnsi="HfW cursive"/>
          <w:i w:val="0"/>
          <w:sz w:val="28"/>
          <w:szCs w:val="28"/>
        </w:rPr>
        <w:t>Read to Write is pitched at GDS standard which ensures consistent immersion of complex and interesting vocabulary.</w:t>
      </w:r>
      <w:r w:rsidR="00AC4764" w:rsidRPr="00DA7154">
        <w:rPr>
          <w:rStyle w:val="Emphasis"/>
          <w:rFonts w:ascii="HfW cursive" w:hAnsi="HfW cursive"/>
          <w:i w:val="0"/>
          <w:sz w:val="28"/>
          <w:szCs w:val="28"/>
        </w:rPr>
        <w:t xml:space="preserve"> GDS pupils are challenged and stretched in aspects such as </w:t>
      </w:r>
      <w:r w:rsidR="00AC4764" w:rsidRPr="00DA7154">
        <w:rPr>
          <w:rStyle w:val="Emphasis"/>
          <w:rFonts w:ascii="HfW cursive" w:hAnsi="HfW cursive"/>
          <w:i w:val="0"/>
          <w:sz w:val="28"/>
          <w:szCs w:val="28"/>
        </w:rPr>
        <w:lastRenderedPageBreak/>
        <w:t>spelling, grammar, sentence structure and language. This may be done through coaching, feedback or group support.</w:t>
      </w:r>
    </w:p>
    <w:p w:rsidR="00F26673" w:rsidRPr="00DA7154" w:rsidRDefault="00F26673" w:rsidP="00F26673">
      <w:pPr>
        <w:rPr>
          <w:rStyle w:val="Emphasis"/>
          <w:rFonts w:ascii="HfW cursive" w:hAnsi="HfW cursive"/>
          <w:b/>
          <w:i w:val="0"/>
          <w:sz w:val="28"/>
          <w:szCs w:val="28"/>
          <w:u w:val="single"/>
        </w:rPr>
      </w:pPr>
      <w:r w:rsidRPr="00DA7154">
        <w:rPr>
          <w:rStyle w:val="Emphasis"/>
          <w:rFonts w:ascii="HfW cursive" w:hAnsi="HfW cursive"/>
          <w:b/>
          <w:i w:val="0"/>
          <w:sz w:val="28"/>
          <w:szCs w:val="28"/>
          <w:u w:val="single"/>
        </w:rPr>
        <w:t xml:space="preserve">EAL </w:t>
      </w:r>
    </w:p>
    <w:p w:rsidR="003D056C" w:rsidRPr="00DA7154" w:rsidRDefault="00F26673">
      <w:pPr>
        <w:rPr>
          <w:rFonts w:ascii="HfW cursive" w:hAnsi="HfW cursive"/>
          <w:sz w:val="28"/>
          <w:szCs w:val="28"/>
        </w:rPr>
      </w:pPr>
      <w:r w:rsidRPr="00DA7154">
        <w:rPr>
          <w:rFonts w:ascii="HfW cursive" w:hAnsi="HfW cursive"/>
          <w:sz w:val="28"/>
          <w:szCs w:val="28"/>
        </w:rPr>
        <w:t xml:space="preserve">EAL “Catch up” Phonics sessions are provided straight away for new EAL arrivals and </w:t>
      </w:r>
      <w:r w:rsidR="0010659C" w:rsidRPr="00DA7154">
        <w:rPr>
          <w:rFonts w:ascii="HfW cursive" w:hAnsi="HfW cursive"/>
          <w:sz w:val="28"/>
          <w:szCs w:val="28"/>
        </w:rPr>
        <w:t xml:space="preserve">with the support of MEAS team, we assess </w:t>
      </w:r>
      <w:r w:rsidRPr="00DA7154">
        <w:rPr>
          <w:rFonts w:ascii="HfW cursive" w:hAnsi="HfW cursive"/>
          <w:sz w:val="28"/>
          <w:szCs w:val="28"/>
        </w:rPr>
        <w:t>their reading</w:t>
      </w:r>
      <w:r w:rsidR="00AC4764" w:rsidRPr="00DA7154">
        <w:rPr>
          <w:rFonts w:ascii="HfW cursive" w:hAnsi="HfW cursive"/>
          <w:sz w:val="28"/>
          <w:szCs w:val="28"/>
        </w:rPr>
        <w:t>/ basic writing</w:t>
      </w:r>
      <w:r w:rsidRPr="00DA7154">
        <w:rPr>
          <w:rFonts w:ascii="HfW cursive" w:hAnsi="HfW cursive"/>
          <w:sz w:val="28"/>
          <w:szCs w:val="28"/>
        </w:rPr>
        <w:t xml:space="preserve"> skills promptly. </w:t>
      </w:r>
      <w:r w:rsidR="0010659C" w:rsidRPr="00DA7154">
        <w:rPr>
          <w:rFonts w:ascii="HfW cursive" w:hAnsi="HfW cursive"/>
          <w:sz w:val="28"/>
          <w:szCs w:val="28"/>
        </w:rPr>
        <w:t>We provide dual language resources to help build understanding and ensure the children feel comfortable.</w:t>
      </w:r>
    </w:p>
    <w:p w:rsidR="006C456E" w:rsidRPr="00DA7154" w:rsidRDefault="008635D6" w:rsidP="00D14EA7">
      <w:pPr>
        <w:rPr>
          <w:rFonts w:ascii="HfW cursive" w:hAnsi="HfW cursive" w:cs="Arial"/>
          <w:b/>
          <w:sz w:val="28"/>
          <w:szCs w:val="28"/>
          <w:u w:val="single"/>
          <w:lang w:eastAsia="en-GB"/>
        </w:rPr>
      </w:pPr>
      <w:r w:rsidRPr="00DA7154">
        <w:rPr>
          <w:rFonts w:ascii="HfW cursive" w:hAnsi="HfW cursive" w:cs="Arial"/>
          <w:b/>
          <w:sz w:val="28"/>
          <w:szCs w:val="28"/>
          <w:u w:val="single"/>
          <w:lang w:eastAsia="en-GB"/>
        </w:rPr>
        <w:t>Working Walls to support writing</w:t>
      </w:r>
    </w:p>
    <w:p w:rsidR="003D056C" w:rsidRPr="00DA7154" w:rsidRDefault="00AC4764" w:rsidP="00D14EA7">
      <w:pPr>
        <w:rPr>
          <w:rFonts w:ascii="HfW cursive" w:hAnsi="HfW cursive" w:cs="Arial"/>
          <w:sz w:val="28"/>
          <w:szCs w:val="28"/>
          <w:lang w:eastAsia="en-GB"/>
        </w:rPr>
      </w:pPr>
      <w:r w:rsidRPr="00DA7154">
        <w:rPr>
          <w:rFonts w:ascii="HfW cursive" w:hAnsi="HfW cursive" w:cs="Arial"/>
          <w:sz w:val="28"/>
          <w:szCs w:val="28"/>
          <w:lang w:eastAsia="en-GB"/>
        </w:rPr>
        <w:t>Our working walls are a crucial aspect of the writing process. Throughout a ‘unit’ materials are collected and put on the wall which becomes a vital tool in collecting and consolidating the knowledge needed to complete a successful piece of writing. Aspects such as: vocabulary, sentence structure, grammar tips, spellings, ideas, images, targets, checklists are all included. Children actively contribute to, and use the wall independently. They are successful in showcasing the whole writing process from start to finish- including support for the editing process. Staff have received training on creating successful working walls and they are monitored frequently by SLT.</w:t>
      </w:r>
    </w:p>
    <w:p w:rsidR="00D14EA7" w:rsidRPr="00DA7154" w:rsidRDefault="00D14EA7" w:rsidP="00D14EA7">
      <w:pPr>
        <w:rPr>
          <w:rFonts w:ascii="HfW cursive" w:hAnsi="HfW cursive"/>
          <w:b/>
          <w:sz w:val="28"/>
          <w:szCs w:val="28"/>
          <w:u w:val="single"/>
          <w:lang w:eastAsia="en-GB"/>
        </w:rPr>
      </w:pPr>
      <w:r w:rsidRPr="00DA7154">
        <w:rPr>
          <w:rFonts w:ascii="HfW cursive" w:hAnsi="HfW cursive"/>
          <w:b/>
          <w:sz w:val="28"/>
          <w:szCs w:val="28"/>
          <w:u w:val="single"/>
          <w:lang w:eastAsia="en-GB"/>
        </w:rPr>
        <w:t>Leadership and Monitoring</w:t>
      </w:r>
    </w:p>
    <w:p w:rsidR="00D14EA7" w:rsidRPr="00DA7154" w:rsidRDefault="00D14EA7" w:rsidP="00D14EA7">
      <w:pPr>
        <w:rPr>
          <w:rFonts w:ascii="HfW cursive" w:hAnsi="HfW cursive" w:cs="Arial"/>
          <w:sz w:val="28"/>
          <w:szCs w:val="28"/>
          <w:lang w:eastAsia="en-GB"/>
        </w:rPr>
      </w:pPr>
      <w:r w:rsidRPr="00DA7154">
        <w:rPr>
          <w:rFonts w:ascii="HfW cursive" w:hAnsi="HfW cursive" w:cs="Arial"/>
          <w:sz w:val="28"/>
          <w:szCs w:val="28"/>
          <w:lang w:eastAsia="en-GB"/>
        </w:rPr>
        <w:t xml:space="preserve">Monitoring of the </w:t>
      </w:r>
      <w:r w:rsidR="008635D6" w:rsidRPr="00DA7154">
        <w:rPr>
          <w:rFonts w:ascii="HfW cursive" w:hAnsi="HfW cursive" w:cs="Arial"/>
          <w:sz w:val="28"/>
          <w:szCs w:val="28"/>
          <w:lang w:eastAsia="en-GB"/>
        </w:rPr>
        <w:t>teaching and learning of writing</w:t>
      </w:r>
      <w:r w:rsidRPr="00DA7154">
        <w:rPr>
          <w:rFonts w:ascii="HfW cursive" w:hAnsi="HfW cursive" w:cs="Arial"/>
          <w:sz w:val="28"/>
          <w:szCs w:val="28"/>
          <w:lang w:eastAsia="en-GB"/>
        </w:rPr>
        <w:t xml:space="preserve"> takes place through various means:</w:t>
      </w:r>
    </w:p>
    <w:p w:rsidR="00D14EA7" w:rsidRPr="00DA7154" w:rsidRDefault="00D14EA7" w:rsidP="00BA1C01">
      <w:pPr>
        <w:pStyle w:val="ListParagraph"/>
        <w:numPr>
          <w:ilvl w:val="0"/>
          <w:numId w:val="7"/>
        </w:numPr>
        <w:rPr>
          <w:rFonts w:ascii="HfW cursive" w:hAnsi="HfW cursive" w:cs="Arial"/>
          <w:sz w:val="28"/>
          <w:szCs w:val="28"/>
          <w:lang w:eastAsia="en-GB"/>
        </w:rPr>
      </w:pPr>
      <w:r w:rsidRPr="00DA7154">
        <w:rPr>
          <w:rFonts w:ascii="HfW cursive" w:hAnsi="HfW cursive" w:cs="Arial"/>
          <w:sz w:val="28"/>
          <w:szCs w:val="28"/>
          <w:lang w:eastAsia="en-GB"/>
        </w:rPr>
        <w:t xml:space="preserve">Observations of </w:t>
      </w:r>
      <w:r w:rsidR="00BA1C01" w:rsidRPr="00DA7154">
        <w:rPr>
          <w:rFonts w:ascii="HfW cursive" w:hAnsi="HfW cursive" w:cs="Arial"/>
          <w:sz w:val="28"/>
          <w:szCs w:val="28"/>
          <w:lang w:eastAsia="en-GB"/>
        </w:rPr>
        <w:t xml:space="preserve">English lessons including ‘big write’ sessions, </w:t>
      </w:r>
      <w:r w:rsidR="00C17521" w:rsidRPr="00DA7154">
        <w:rPr>
          <w:rFonts w:ascii="HfW cursive" w:hAnsi="HfW cursive" w:cs="Arial"/>
          <w:sz w:val="28"/>
          <w:szCs w:val="28"/>
          <w:lang w:eastAsia="en-GB"/>
        </w:rPr>
        <w:t xml:space="preserve">intervention groups, </w:t>
      </w:r>
      <w:r w:rsidR="00BA1C01" w:rsidRPr="00DA7154">
        <w:rPr>
          <w:rFonts w:ascii="HfW cursive" w:hAnsi="HfW cursive" w:cs="Arial"/>
          <w:sz w:val="28"/>
          <w:szCs w:val="28"/>
          <w:lang w:eastAsia="en-GB"/>
        </w:rPr>
        <w:t xml:space="preserve">grammar and spelling sessions and </w:t>
      </w:r>
      <w:r w:rsidRPr="00DA7154">
        <w:rPr>
          <w:rFonts w:ascii="HfW cursive" w:hAnsi="HfW cursive" w:cs="Arial"/>
          <w:sz w:val="28"/>
          <w:szCs w:val="28"/>
          <w:lang w:eastAsia="en-GB"/>
        </w:rPr>
        <w:t>phonics teaching.</w:t>
      </w:r>
    </w:p>
    <w:p w:rsidR="00D14EA7" w:rsidRPr="00DA7154" w:rsidRDefault="00D14EA7" w:rsidP="00BA1C01">
      <w:pPr>
        <w:pStyle w:val="ListParagraph"/>
        <w:numPr>
          <w:ilvl w:val="0"/>
          <w:numId w:val="7"/>
        </w:numPr>
        <w:rPr>
          <w:rFonts w:ascii="HfW cursive" w:hAnsi="HfW cursive" w:cs="Arial"/>
          <w:sz w:val="28"/>
          <w:szCs w:val="28"/>
          <w:lang w:eastAsia="en-GB"/>
        </w:rPr>
      </w:pPr>
      <w:r w:rsidRPr="00DA7154">
        <w:rPr>
          <w:rFonts w:ascii="HfW cursive" w:hAnsi="HfW cursive" w:cs="Arial"/>
          <w:sz w:val="28"/>
          <w:szCs w:val="28"/>
          <w:lang w:eastAsia="en-GB"/>
        </w:rPr>
        <w:t>Monitoring</w:t>
      </w:r>
      <w:r w:rsidR="00C17521" w:rsidRPr="00DA7154">
        <w:rPr>
          <w:rFonts w:ascii="HfW cursive" w:hAnsi="HfW cursive" w:cs="Arial"/>
          <w:sz w:val="28"/>
          <w:szCs w:val="28"/>
          <w:lang w:eastAsia="en-GB"/>
        </w:rPr>
        <w:t xml:space="preserve"> of planning, work and record keeping.</w:t>
      </w:r>
    </w:p>
    <w:p w:rsidR="00C17521" w:rsidRPr="00DA7154" w:rsidRDefault="00C17521" w:rsidP="00BA1C01">
      <w:pPr>
        <w:pStyle w:val="ListParagraph"/>
        <w:numPr>
          <w:ilvl w:val="0"/>
          <w:numId w:val="7"/>
        </w:numPr>
        <w:rPr>
          <w:rFonts w:ascii="HfW cursive" w:hAnsi="HfW cursive" w:cs="Arial"/>
          <w:sz w:val="28"/>
          <w:szCs w:val="28"/>
          <w:lang w:eastAsia="en-GB"/>
        </w:rPr>
      </w:pPr>
      <w:r w:rsidRPr="00DA7154">
        <w:rPr>
          <w:rFonts w:ascii="HfW cursive" w:hAnsi="HfW cursive" w:cs="Arial"/>
          <w:sz w:val="28"/>
          <w:szCs w:val="28"/>
          <w:lang w:eastAsia="en-GB"/>
        </w:rPr>
        <w:lastRenderedPageBreak/>
        <w:t>Monitoring of working walls.</w:t>
      </w:r>
    </w:p>
    <w:p w:rsidR="00BA1C01" w:rsidRPr="00DA7154" w:rsidRDefault="00D14EA7" w:rsidP="008F0694">
      <w:pPr>
        <w:pStyle w:val="ListParagraph"/>
        <w:numPr>
          <w:ilvl w:val="0"/>
          <w:numId w:val="7"/>
        </w:numPr>
        <w:rPr>
          <w:rFonts w:ascii="HfW cursive" w:hAnsi="HfW cursive" w:cs="Arial"/>
          <w:sz w:val="28"/>
          <w:szCs w:val="28"/>
          <w:lang w:eastAsia="en-GB"/>
        </w:rPr>
      </w:pPr>
      <w:r w:rsidRPr="00DA7154">
        <w:rPr>
          <w:rFonts w:ascii="HfW cursive" w:hAnsi="HfW cursive" w:cs="Arial"/>
          <w:sz w:val="28"/>
          <w:szCs w:val="28"/>
          <w:lang w:eastAsia="en-GB"/>
        </w:rPr>
        <w:t>Learn</w:t>
      </w:r>
      <w:r w:rsidR="00BA1C01" w:rsidRPr="00DA7154">
        <w:rPr>
          <w:rFonts w:ascii="HfW cursive" w:hAnsi="HfW cursive" w:cs="Arial"/>
          <w:sz w:val="28"/>
          <w:szCs w:val="28"/>
          <w:lang w:eastAsia="en-GB"/>
        </w:rPr>
        <w:t>ing walks to establish whether writing</w:t>
      </w:r>
      <w:r w:rsidRPr="00DA7154">
        <w:rPr>
          <w:rFonts w:ascii="HfW cursive" w:hAnsi="HfW cursive" w:cs="Arial"/>
          <w:sz w:val="28"/>
          <w:szCs w:val="28"/>
          <w:lang w:eastAsia="en-GB"/>
        </w:rPr>
        <w:t xml:space="preserve"> has been given a high profile w</w:t>
      </w:r>
      <w:r w:rsidR="00BA1C01" w:rsidRPr="00DA7154">
        <w:rPr>
          <w:rFonts w:ascii="HfW cursive" w:hAnsi="HfW cursive" w:cs="Arial"/>
          <w:sz w:val="28"/>
          <w:szCs w:val="28"/>
          <w:lang w:eastAsia="en-GB"/>
        </w:rPr>
        <w:t>ithin each classroom (displays, support work on display including grammar and spelling tips.</w:t>
      </w:r>
    </w:p>
    <w:p w:rsidR="00BA1C01" w:rsidRPr="00DA7154" w:rsidRDefault="00BA1C01" w:rsidP="008F0694">
      <w:pPr>
        <w:pStyle w:val="ListParagraph"/>
        <w:numPr>
          <w:ilvl w:val="0"/>
          <w:numId w:val="7"/>
        </w:numPr>
        <w:rPr>
          <w:rFonts w:ascii="HfW cursive" w:hAnsi="HfW cursive" w:cs="Arial"/>
          <w:sz w:val="28"/>
          <w:szCs w:val="28"/>
          <w:lang w:eastAsia="en-GB"/>
        </w:rPr>
      </w:pPr>
      <w:r w:rsidRPr="00DA7154">
        <w:rPr>
          <w:rFonts w:ascii="HfW cursive" w:hAnsi="HfW cursive" w:cs="Arial"/>
          <w:sz w:val="28"/>
          <w:szCs w:val="28"/>
          <w:lang w:eastAsia="en-GB"/>
        </w:rPr>
        <w:t>Full book scrutiny including big write books, English books and topic work.</w:t>
      </w:r>
    </w:p>
    <w:p w:rsidR="00D14EA7" w:rsidRPr="00DA7154" w:rsidRDefault="00D14EA7" w:rsidP="00BA1C01">
      <w:pPr>
        <w:ind w:left="360"/>
        <w:rPr>
          <w:rFonts w:ascii="HfW cursive" w:hAnsi="HfW cursive" w:cs="Arial"/>
          <w:sz w:val="28"/>
          <w:szCs w:val="28"/>
          <w:lang w:eastAsia="en-GB"/>
        </w:rPr>
      </w:pPr>
      <w:r w:rsidRPr="00DA7154">
        <w:rPr>
          <w:rFonts w:ascii="HfW cursive" w:hAnsi="HfW cursive" w:cs="Arial"/>
          <w:sz w:val="28"/>
          <w:szCs w:val="28"/>
          <w:lang w:eastAsia="en-GB"/>
        </w:rPr>
        <w:t>Ev</w:t>
      </w:r>
      <w:r w:rsidR="00C17521" w:rsidRPr="00DA7154">
        <w:rPr>
          <w:rFonts w:ascii="HfW cursive" w:hAnsi="HfW cursive" w:cs="Arial"/>
          <w:sz w:val="28"/>
          <w:szCs w:val="28"/>
          <w:lang w:eastAsia="en-GB"/>
        </w:rPr>
        <w:t xml:space="preserve">idence gathered is used to form </w:t>
      </w:r>
      <w:r w:rsidRPr="00DA7154">
        <w:rPr>
          <w:rFonts w:ascii="HfW cursive" w:hAnsi="HfW cursive" w:cs="Arial"/>
          <w:sz w:val="28"/>
          <w:szCs w:val="28"/>
          <w:lang w:eastAsia="en-GB"/>
        </w:rPr>
        <w:t>training requirements, support needs and resourcing.</w:t>
      </w:r>
      <w:r w:rsidR="00BA1C01" w:rsidRPr="00DA7154">
        <w:rPr>
          <w:rFonts w:ascii="HfW cursive" w:hAnsi="HfW cursive" w:cs="Arial"/>
          <w:sz w:val="28"/>
          <w:szCs w:val="28"/>
          <w:lang w:eastAsia="en-GB"/>
        </w:rPr>
        <w:t xml:space="preserve"> Clear feedback is always shared with the staff to ensure progression in the teaching of writing and to share good practice.</w:t>
      </w:r>
    </w:p>
    <w:p w:rsidR="00FD4B86" w:rsidRPr="00DA7154" w:rsidRDefault="00E811F8" w:rsidP="00E811F8">
      <w:pPr>
        <w:rPr>
          <w:rFonts w:ascii="HfW cursive" w:hAnsi="HfW cursive"/>
          <w:b/>
          <w:sz w:val="28"/>
          <w:szCs w:val="28"/>
          <w:u w:val="single"/>
        </w:rPr>
      </w:pPr>
      <w:r w:rsidRPr="00DA7154">
        <w:rPr>
          <w:rFonts w:ascii="HfW cursive" w:hAnsi="HfW cursive"/>
          <w:b/>
          <w:sz w:val="28"/>
          <w:szCs w:val="28"/>
          <w:u w:val="single"/>
        </w:rPr>
        <w:t>Policy Review</w:t>
      </w:r>
    </w:p>
    <w:p w:rsidR="000A57EE" w:rsidRPr="00DA7154" w:rsidRDefault="00E811F8" w:rsidP="00E811F8">
      <w:pPr>
        <w:rPr>
          <w:rStyle w:val="Emphasis"/>
          <w:rFonts w:ascii="HfW cursive" w:hAnsi="HfW cursive" w:cs="Arial"/>
          <w:i w:val="0"/>
          <w:sz w:val="28"/>
          <w:szCs w:val="28"/>
          <w:shd w:val="clear" w:color="auto" w:fill="EDEDED"/>
        </w:rPr>
      </w:pPr>
      <w:r w:rsidRPr="00DA7154">
        <w:rPr>
          <w:rFonts w:ascii="HfW cursive" w:hAnsi="HfW cursive"/>
          <w:sz w:val="28"/>
          <w:szCs w:val="28"/>
        </w:rPr>
        <w:t xml:space="preserve">This policy will be reviewed </w:t>
      </w:r>
      <w:r w:rsidR="001428D4" w:rsidRPr="00DA7154">
        <w:rPr>
          <w:rFonts w:ascii="HfW cursive" w:hAnsi="HfW cursive"/>
          <w:sz w:val="28"/>
          <w:szCs w:val="28"/>
        </w:rPr>
        <w:t>termly and is a working document.</w:t>
      </w:r>
    </w:p>
    <w:p w:rsidR="00067A02" w:rsidRPr="008B6060" w:rsidRDefault="006005DD" w:rsidP="00067A02">
      <w:pPr>
        <w:jc w:val="right"/>
        <w:rPr>
          <w:rFonts w:ascii="HfW cursive" w:hAnsi="HfW cursive"/>
          <w:sz w:val="28"/>
          <w:szCs w:val="28"/>
        </w:rPr>
      </w:pPr>
      <w:bookmarkStart w:id="0" w:name="_GoBack"/>
      <w:bookmarkEnd w:id="0"/>
      <w:r>
        <w:rPr>
          <w:noProof/>
          <w:lang w:eastAsia="en-GB"/>
        </w:rPr>
        <w:drawing>
          <wp:anchor distT="0" distB="0" distL="114300" distR="114300" simplePos="0" relativeHeight="251661312" behindDoc="0" locked="0" layoutInCell="1" allowOverlap="1" wp14:anchorId="0EA326B5" wp14:editId="2410A9D9">
            <wp:simplePos x="0" y="0"/>
            <wp:positionH relativeFrom="margin">
              <wp:posOffset>1577340</wp:posOffset>
            </wp:positionH>
            <wp:positionV relativeFrom="paragraph">
              <wp:posOffset>359410</wp:posOffset>
            </wp:positionV>
            <wp:extent cx="2354580" cy="4145616"/>
            <wp:effectExtent l="0" t="0" r="7620" b="7620"/>
            <wp:wrapNone/>
            <wp:docPr id="4" name="Picture 4" descr="Faith It Does Not Make Things Easy It Makes Them Possible SVG Cu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th It Does Not Make Things Easy It Makes Them Possible SVG Cut 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4580" cy="414561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67A02" w:rsidRPr="008B6060" w:rsidSect="00067A02">
      <w:footerReference w:type="default" r:id="rId11"/>
      <w:pgSz w:w="11906" w:h="16838"/>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4A" w:rsidRDefault="00DB594A" w:rsidP="00DB594A">
      <w:pPr>
        <w:spacing w:after="0" w:line="240" w:lineRule="auto"/>
      </w:pPr>
      <w:r>
        <w:separator/>
      </w:r>
    </w:p>
  </w:endnote>
  <w:endnote w:type="continuationSeparator" w:id="0">
    <w:p w:rsidR="00DB594A" w:rsidRDefault="00DB594A" w:rsidP="00DB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fW 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94A" w:rsidRPr="00DB594A" w:rsidRDefault="00DB594A" w:rsidP="00DB594A">
    <w:pPr>
      <w:pStyle w:val="Footer"/>
      <w:jc w:val="center"/>
      <w:rPr>
        <w:rFonts w:ascii="HfW cursive" w:hAnsi="HfW cursive"/>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4A" w:rsidRDefault="00DB594A" w:rsidP="00DB594A">
      <w:pPr>
        <w:spacing w:after="0" w:line="240" w:lineRule="auto"/>
      </w:pPr>
      <w:r>
        <w:separator/>
      </w:r>
    </w:p>
  </w:footnote>
  <w:footnote w:type="continuationSeparator" w:id="0">
    <w:p w:rsidR="00DB594A" w:rsidRDefault="00DB594A" w:rsidP="00DB5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2741"/>
    <w:multiLevelType w:val="multilevel"/>
    <w:tmpl w:val="21DE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934C2"/>
    <w:multiLevelType w:val="hybridMultilevel"/>
    <w:tmpl w:val="774C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06EAC"/>
    <w:multiLevelType w:val="multilevel"/>
    <w:tmpl w:val="080C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D3756E"/>
    <w:multiLevelType w:val="multilevel"/>
    <w:tmpl w:val="93BE5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D9614A"/>
    <w:multiLevelType w:val="hybridMultilevel"/>
    <w:tmpl w:val="2356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B75DF"/>
    <w:multiLevelType w:val="hybridMultilevel"/>
    <w:tmpl w:val="7DFC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553C64"/>
    <w:multiLevelType w:val="hybridMultilevel"/>
    <w:tmpl w:val="B4D4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02"/>
    <w:rsid w:val="0003686A"/>
    <w:rsid w:val="00067A02"/>
    <w:rsid w:val="000A57EE"/>
    <w:rsid w:val="000D54B8"/>
    <w:rsid w:val="0010659C"/>
    <w:rsid w:val="001428D4"/>
    <w:rsid w:val="001816AF"/>
    <w:rsid w:val="00190F79"/>
    <w:rsid w:val="001C09CB"/>
    <w:rsid w:val="002A3217"/>
    <w:rsid w:val="002B490F"/>
    <w:rsid w:val="002E60FC"/>
    <w:rsid w:val="002F6994"/>
    <w:rsid w:val="003210C3"/>
    <w:rsid w:val="00364F4B"/>
    <w:rsid w:val="003777BA"/>
    <w:rsid w:val="003D056C"/>
    <w:rsid w:val="0045249F"/>
    <w:rsid w:val="00486CFC"/>
    <w:rsid w:val="004E15DD"/>
    <w:rsid w:val="0051617D"/>
    <w:rsid w:val="00544D53"/>
    <w:rsid w:val="005F1CE4"/>
    <w:rsid w:val="006005DD"/>
    <w:rsid w:val="006C456E"/>
    <w:rsid w:val="0072376A"/>
    <w:rsid w:val="00826DA5"/>
    <w:rsid w:val="008635D6"/>
    <w:rsid w:val="008B6060"/>
    <w:rsid w:val="00923C93"/>
    <w:rsid w:val="00927965"/>
    <w:rsid w:val="009B5EBE"/>
    <w:rsid w:val="00A14F57"/>
    <w:rsid w:val="00A54A8A"/>
    <w:rsid w:val="00A84760"/>
    <w:rsid w:val="00AC4764"/>
    <w:rsid w:val="00B65B76"/>
    <w:rsid w:val="00BA1C01"/>
    <w:rsid w:val="00C17521"/>
    <w:rsid w:val="00C95D58"/>
    <w:rsid w:val="00C96FCC"/>
    <w:rsid w:val="00CB24C9"/>
    <w:rsid w:val="00CE48EE"/>
    <w:rsid w:val="00CF14DC"/>
    <w:rsid w:val="00D14EA7"/>
    <w:rsid w:val="00D50973"/>
    <w:rsid w:val="00D65C09"/>
    <w:rsid w:val="00D72D30"/>
    <w:rsid w:val="00D94099"/>
    <w:rsid w:val="00DA7154"/>
    <w:rsid w:val="00DB594A"/>
    <w:rsid w:val="00E13D57"/>
    <w:rsid w:val="00E7634D"/>
    <w:rsid w:val="00E811F8"/>
    <w:rsid w:val="00EB0F6A"/>
    <w:rsid w:val="00F26673"/>
    <w:rsid w:val="00F72598"/>
    <w:rsid w:val="00FD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2D184-D012-45EE-8270-A0A6EF9F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14E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7A02"/>
    <w:rPr>
      <w:i/>
      <w:iCs/>
    </w:rPr>
  </w:style>
  <w:style w:type="paragraph" w:styleId="NormalWeb">
    <w:name w:val="Normal (Web)"/>
    <w:basedOn w:val="Normal"/>
    <w:uiPriority w:val="99"/>
    <w:semiHidden/>
    <w:unhideWhenUsed/>
    <w:rsid w:val="00486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6CFC"/>
    <w:rPr>
      <w:b/>
      <w:bCs/>
    </w:rPr>
  </w:style>
  <w:style w:type="character" w:customStyle="1" w:styleId="Heading2Char">
    <w:name w:val="Heading 2 Char"/>
    <w:basedOn w:val="DefaultParagraphFont"/>
    <w:link w:val="Heading2"/>
    <w:uiPriority w:val="9"/>
    <w:semiHidden/>
    <w:rsid w:val="00D14EA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E15DD"/>
    <w:pPr>
      <w:ind w:left="720"/>
      <w:contextualSpacing/>
    </w:pPr>
  </w:style>
  <w:style w:type="paragraph" w:styleId="BalloonText">
    <w:name w:val="Balloon Text"/>
    <w:basedOn w:val="Normal"/>
    <w:link w:val="BalloonTextChar"/>
    <w:uiPriority w:val="99"/>
    <w:semiHidden/>
    <w:unhideWhenUsed/>
    <w:rsid w:val="0045249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5249F"/>
    <w:rPr>
      <w:rFonts w:ascii="Segoe UI" w:hAnsi="Segoe UI"/>
      <w:sz w:val="18"/>
      <w:szCs w:val="18"/>
    </w:rPr>
  </w:style>
  <w:style w:type="paragraph" w:styleId="Header">
    <w:name w:val="header"/>
    <w:basedOn w:val="Normal"/>
    <w:link w:val="HeaderChar"/>
    <w:uiPriority w:val="99"/>
    <w:unhideWhenUsed/>
    <w:rsid w:val="00DB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94A"/>
  </w:style>
  <w:style w:type="paragraph" w:styleId="Footer">
    <w:name w:val="footer"/>
    <w:basedOn w:val="Normal"/>
    <w:link w:val="FooterChar"/>
    <w:uiPriority w:val="99"/>
    <w:unhideWhenUsed/>
    <w:rsid w:val="00DB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7985">
      <w:bodyDiv w:val="1"/>
      <w:marLeft w:val="0"/>
      <w:marRight w:val="0"/>
      <w:marTop w:val="0"/>
      <w:marBottom w:val="0"/>
      <w:divBdr>
        <w:top w:val="none" w:sz="0" w:space="0" w:color="auto"/>
        <w:left w:val="none" w:sz="0" w:space="0" w:color="auto"/>
        <w:bottom w:val="none" w:sz="0" w:space="0" w:color="auto"/>
        <w:right w:val="none" w:sz="0" w:space="0" w:color="auto"/>
      </w:divBdr>
    </w:div>
    <w:div w:id="328293961">
      <w:bodyDiv w:val="1"/>
      <w:marLeft w:val="0"/>
      <w:marRight w:val="0"/>
      <w:marTop w:val="0"/>
      <w:marBottom w:val="0"/>
      <w:divBdr>
        <w:top w:val="none" w:sz="0" w:space="0" w:color="auto"/>
        <w:left w:val="none" w:sz="0" w:space="0" w:color="auto"/>
        <w:bottom w:val="none" w:sz="0" w:space="0" w:color="auto"/>
        <w:right w:val="none" w:sz="0" w:space="0" w:color="auto"/>
      </w:divBdr>
    </w:div>
    <w:div w:id="378359043">
      <w:bodyDiv w:val="1"/>
      <w:marLeft w:val="0"/>
      <w:marRight w:val="0"/>
      <w:marTop w:val="0"/>
      <w:marBottom w:val="0"/>
      <w:divBdr>
        <w:top w:val="none" w:sz="0" w:space="0" w:color="auto"/>
        <w:left w:val="none" w:sz="0" w:space="0" w:color="auto"/>
        <w:bottom w:val="none" w:sz="0" w:space="0" w:color="auto"/>
        <w:right w:val="none" w:sz="0" w:space="0" w:color="auto"/>
      </w:divBdr>
    </w:div>
    <w:div w:id="416750360">
      <w:bodyDiv w:val="1"/>
      <w:marLeft w:val="0"/>
      <w:marRight w:val="0"/>
      <w:marTop w:val="0"/>
      <w:marBottom w:val="0"/>
      <w:divBdr>
        <w:top w:val="none" w:sz="0" w:space="0" w:color="auto"/>
        <w:left w:val="none" w:sz="0" w:space="0" w:color="auto"/>
        <w:bottom w:val="none" w:sz="0" w:space="0" w:color="auto"/>
        <w:right w:val="none" w:sz="0" w:space="0" w:color="auto"/>
      </w:divBdr>
    </w:div>
    <w:div w:id="783230286">
      <w:bodyDiv w:val="1"/>
      <w:marLeft w:val="0"/>
      <w:marRight w:val="0"/>
      <w:marTop w:val="0"/>
      <w:marBottom w:val="0"/>
      <w:divBdr>
        <w:top w:val="none" w:sz="0" w:space="0" w:color="auto"/>
        <w:left w:val="none" w:sz="0" w:space="0" w:color="auto"/>
        <w:bottom w:val="none" w:sz="0" w:space="0" w:color="auto"/>
        <w:right w:val="none" w:sz="0" w:space="0" w:color="auto"/>
      </w:divBdr>
    </w:div>
    <w:div w:id="976959810">
      <w:bodyDiv w:val="1"/>
      <w:marLeft w:val="0"/>
      <w:marRight w:val="0"/>
      <w:marTop w:val="0"/>
      <w:marBottom w:val="0"/>
      <w:divBdr>
        <w:top w:val="none" w:sz="0" w:space="0" w:color="auto"/>
        <w:left w:val="none" w:sz="0" w:space="0" w:color="auto"/>
        <w:bottom w:val="none" w:sz="0" w:space="0" w:color="auto"/>
        <w:right w:val="none" w:sz="0" w:space="0" w:color="auto"/>
      </w:divBdr>
    </w:div>
    <w:div w:id="984965561">
      <w:bodyDiv w:val="1"/>
      <w:marLeft w:val="0"/>
      <w:marRight w:val="0"/>
      <w:marTop w:val="0"/>
      <w:marBottom w:val="0"/>
      <w:divBdr>
        <w:top w:val="none" w:sz="0" w:space="0" w:color="auto"/>
        <w:left w:val="none" w:sz="0" w:space="0" w:color="auto"/>
        <w:bottom w:val="none" w:sz="0" w:space="0" w:color="auto"/>
        <w:right w:val="none" w:sz="0" w:space="0" w:color="auto"/>
      </w:divBdr>
    </w:div>
    <w:div w:id="1513299093">
      <w:bodyDiv w:val="1"/>
      <w:marLeft w:val="0"/>
      <w:marRight w:val="0"/>
      <w:marTop w:val="0"/>
      <w:marBottom w:val="0"/>
      <w:divBdr>
        <w:top w:val="none" w:sz="0" w:space="0" w:color="auto"/>
        <w:left w:val="none" w:sz="0" w:space="0" w:color="auto"/>
        <w:bottom w:val="none" w:sz="0" w:space="0" w:color="auto"/>
        <w:right w:val="none" w:sz="0" w:space="0" w:color="auto"/>
      </w:divBdr>
    </w:div>
    <w:div w:id="1797219207">
      <w:bodyDiv w:val="1"/>
      <w:marLeft w:val="0"/>
      <w:marRight w:val="0"/>
      <w:marTop w:val="0"/>
      <w:marBottom w:val="0"/>
      <w:divBdr>
        <w:top w:val="none" w:sz="0" w:space="0" w:color="auto"/>
        <w:left w:val="none" w:sz="0" w:space="0" w:color="auto"/>
        <w:bottom w:val="none" w:sz="0" w:space="0" w:color="auto"/>
        <w:right w:val="none" w:sz="0" w:space="0" w:color="auto"/>
      </w:divBdr>
    </w:div>
    <w:div w:id="1881701527">
      <w:bodyDiv w:val="1"/>
      <w:marLeft w:val="0"/>
      <w:marRight w:val="0"/>
      <w:marTop w:val="0"/>
      <w:marBottom w:val="0"/>
      <w:divBdr>
        <w:top w:val="none" w:sz="0" w:space="0" w:color="auto"/>
        <w:left w:val="none" w:sz="0" w:space="0" w:color="auto"/>
        <w:bottom w:val="none" w:sz="0" w:space="0" w:color="auto"/>
        <w:right w:val="none" w:sz="0" w:space="0" w:color="auto"/>
      </w:divBdr>
    </w:div>
    <w:div w:id="2099978513">
      <w:bodyDiv w:val="1"/>
      <w:marLeft w:val="0"/>
      <w:marRight w:val="0"/>
      <w:marTop w:val="0"/>
      <w:marBottom w:val="0"/>
      <w:divBdr>
        <w:top w:val="none" w:sz="0" w:space="0" w:color="auto"/>
        <w:left w:val="none" w:sz="0" w:space="0" w:color="auto"/>
        <w:bottom w:val="none" w:sz="0" w:space="0" w:color="auto"/>
        <w:right w:val="none" w:sz="0" w:space="0" w:color="auto"/>
      </w:divBdr>
    </w:div>
    <w:div w:id="21143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dc:creator>
  <cp:keywords/>
  <dc:description/>
  <cp:lastModifiedBy>SmithS</cp:lastModifiedBy>
  <cp:revision>3</cp:revision>
  <cp:lastPrinted>2019-09-11T09:11:00Z</cp:lastPrinted>
  <dcterms:created xsi:type="dcterms:W3CDTF">2020-05-06T12:54:00Z</dcterms:created>
  <dcterms:modified xsi:type="dcterms:W3CDTF">2020-05-06T12:54:00Z</dcterms:modified>
</cp:coreProperties>
</file>