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13D" w:rsidRPr="006C69BD" w:rsidRDefault="00080E1C" w:rsidP="00080E1C">
      <w:pPr>
        <w:jc w:val="center"/>
        <w:rPr>
          <w:rFonts w:ascii="HfW cursive top loops" w:hAnsi="HfW cursive top loops"/>
          <w:sz w:val="72"/>
        </w:rPr>
      </w:pPr>
      <w:r w:rsidRPr="006C69BD">
        <w:rPr>
          <w:rFonts w:ascii="HfW cursive top loops" w:hAnsi="HfW cursive top loops"/>
          <w:sz w:val="72"/>
        </w:rPr>
        <w:t>The Priory Parish CE Primary School</w:t>
      </w:r>
    </w:p>
    <w:p w:rsidR="00080E1C" w:rsidRPr="006C69BD" w:rsidRDefault="00080E1C" w:rsidP="00080E1C">
      <w:pPr>
        <w:jc w:val="center"/>
        <w:rPr>
          <w:rFonts w:ascii="HfW cursive top loops" w:hAnsi="HfW cursive top loops"/>
          <w:sz w:val="72"/>
        </w:rPr>
      </w:pPr>
      <w:r w:rsidRPr="006C69BD">
        <w:rPr>
          <w:rFonts w:ascii="HfW cursive top loops" w:hAnsi="HfW cursive top loops"/>
          <w:sz w:val="72"/>
        </w:rPr>
        <w:t>Relationships and Sex Education Policy</w:t>
      </w:r>
    </w:p>
    <w:p w:rsidR="00080E1C" w:rsidRPr="006C69BD" w:rsidRDefault="00080E1C" w:rsidP="00080E1C">
      <w:pPr>
        <w:jc w:val="center"/>
        <w:rPr>
          <w:sz w:val="28"/>
        </w:rPr>
      </w:pPr>
      <w:r w:rsidRPr="006C69BD">
        <w:rPr>
          <w:noProof/>
          <w:sz w:val="28"/>
          <w:lang w:eastAsia="en-GB"/>
        </w:rPr>
        <w:drawing>
          <wp:anchor distT="0" distB="0" distL="114300" distR="114300" simplePos="0" relativeHeight="251659264" behindDoc="0" locked="0" layoutInCell="1" allowOverlap="1" wp14:anchorId="2B86DD28" wp14:editId="6FDF24D0">
            <wp:simplePos x="0" y="0"/>
            <wp:positionH relativeFrom="margin">
              <wp:align>center</wp:align>
            </wp:positionH>
            <wp:positionV relativeFrom="paragraph">
              <wp:posOffset>1393825</wp:posOffset>
            </wp:positionV>
            <wp:extent cx="2928257" cy="2776215"/>
            <wp:effectExtent l="0" t="0" r="0" b="5715"/>
            <wp:wrapNone/>
            <wp:docPr id="1" name="Picture 1" descr="Image result for priory parish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priory parish ce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8257" cy="2776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C84">
        <w:rPr>
          <w:rFonts w:ascii="HfW cursive top loops" w:hAnsi="HfW cursive top loops"/>
          <w:sz w:val="72"/>
        </w:rPr>
        <w:t>2021</w:t>
      </w:r>
    </w:p>
    <w:p w:rsidR="00080E1C" w:rsidRPr="006C69BD" w:rsidRDefault="00080E1C" w:rsidP="00080E1C">
      <w:pPr>
        <w:rPr>
          <w:sz w:val="28"/>
        </w:rPr>
      </w:pPr>
    </w:p>
    <w:p w:rsidR="00080E1C" w:rsidRPr="006C69BD" w:rsidRDefault="00080E1C" w:rsidP="00080E1C">
      <w:pPr>
        <w:rPr>
          <w:sz w:val="28"/>
        </w:rPr>
      </w:pPr>
    </w:p>
    <w:p w:rsidR="00080E1C" w:rsidRPr="006C69BD" w:rsidRDefault="00080E1C" w:rsidP="00080E1C">
      <w:pPr>
        <w:rPr>
          <w:sz w:val="28"/>
        </w:rPr>
      </w:pPr>
    </w:p>
    <w:p w:rsidR="00080E1C" w:rsidRPr="006C69BD" w:rsidRDefault="00080E1C" w:rsidP="00080E1C">
      <w:pPr>
        <w:rPr>
          <w:sz w:val="28"/>
        </w:rPr>
      </w:pPr>
    </w:p>
    <w:p w:rsidR="00080E1C" w:rsidRPr="006C69BD" w:rsidRDefault="00080E1C" w:rsidP="00080E1C">
      <w:pPr>
        <w:rPr>
          <w:sz w:val="28"/>
        </w:rPr>
      </w:pPr>
    </w:p>
    <w:p w:rsidR="00080E1C" w:rsidRPr="006C69BD" w:rsidRDefault="00080E1C" w:rsidP="00080E1C">
      <w:pPr>
        <w:rPr>
          <w:sz w:val="28"/>
        </w:rPr>
      </w:pPr>
    </w:p>
    <w:p w:rsidR="00080E1C" w:rsidRPr="006C69BD" w:rsidRDefault="00080E1C" w:rsidP="00080E1C">
      <w:pPr>
        <w:rPr>
          <w:sz w:val="28"/>
        </w:rPr>
      </w:pPr>
    </w:p>
    <w:p w:rsidR="00080E1C" w:rsidRPr="006C69BD" w:rsidRDefault="00080E1C" w:rsidP="00080E1C">
      <w:pPr>
        <w:rPr>
          <w:sz w:val="28"/>
        </w:rPr>
      </w:pPr>
    </w:p>
    <w:p w:rsidR="00080E1C" w:rsidRPr="006C69BD" w:rsidRDefault="00080E1C" w:rsidP="00080E1C">
      <w:pPr>
        <w:rPr>
          <w:sz w:val="28"/>
        </w:rPr>
      </w:pPr>
    </w:p>
    <w:p w:rsidR="00080E1C" w:rsidRPr="006C69BD" w:rsidRDefault="00080E1C" w:rsidP="00080E1C">
      <w:pPr>
        <w:rPr>
          <w:sz w:val="28"/>
        </w:rPr>
      </w:pPr>
    </w:p>
    <w:p w:rsidR="00080E1C" w:rsidRPr="006C69BD" w:rsidRDefault="00080E1C" w:rsidP="00080E1C">
      <w:pPr>
        <w:rPr>
          <w:sz w:val="28"/>
        </w:rPr>
      </w:pPr>
    </w:p>
    <w:p w:rsidR="00080E1C" w:rsidRPr="006C69BD" w:rsidRDefault="00080E1C" w:rsidP="00080E1C">
      <w:pPr>
        <w:rPr>
          <w:sz w:val="28"/>
        </w:rPr>
      </w:pPr>
    </w:p>
    <w:p w:rsidR="00080E1C" w:rsidRPr="006C69BD" w:rsidRDefault="00080E1C" w:rsidP="00080E1C">
      <w:pPr>
        <w:tabs>
          <w:tab w:val="left" w:pos="1440"/>
        </w:tabs>
        <w:rPr>
          <w:sz w:val="28"/>
        </w:rPr>
      </w:pPr>
      <w:r w:rsidRPr="006C69BD">
        <w:rPr>
          <w:sz w:val="28"/>
        </w:rPr>
        <w:tab/>
      </w:r>
    </w:p>
    <w:p w:rsidR="00080E1C" w:rsidRPr="006C69BD" w:rsidRDefault="00080E1C" w:rsidP="00080E1C">
      <w:pPr>
        <w:tabs>
          <w:tab w:val="left" w:pos="1440"/>
        </w:tabs>
        <w:rPr>
          <w:sz w:val="28"/>
        </w:rPr>
      </w:pPr>
    </w:p>
    <w:p w:rsidR="00080E1C" w:rsidRPr="006C69BD" w:rsidRDefault="00080E1C" w:rsidP="00080E1C">
      <w:pPr>
        <w:tabs>
          <w:tab w:val="left" w:pos="1440"/>
        </w:tabs>
        <w:jc w:val="center"/>
        <w:rPr>
          <w:rFonts w:ascii="HfW cursive top loops" w:hAnsi="HfW cursive top loops"/>
          <w:sz w:val="40"/>
          <w:u w:val="single"/>
        </w:rPr>
      </w:pPr>
      <w:r w:rsidRPr="006C69BD">
        <w:rPr>
          <w:rFonts w:ascii="HfW cursive top loops" w:hAnsi="HfW cursive top loops"/>
          <w:sz w:val="40"/>
          <w:u w:val="single"/>
        </w:rPr>
        <w:lastRenderedPageBreak/>
        <w:t>Our Vision</w:t>
      </w:r>
    </w:p>
    <w:p w:rsidR="00997ECA" w:rsidRPr="006C69BD" w:rsidRDefault="00997ECA" w:rsidP="00080E1C">
      <w:pPr>
        <w:tabs>
          <w:tab w:val="left" w:pos="1440"/>
        </w:tabs>
        <w:jc w:val="center"/>
        <w:rPr>
          <w:rFonts w:ascii="HfW cursive top loops" w:hAnsi="HfW cursive top loops"/>
          <w:sz w:val="40"/>
          <w:u w:val="single"/>
        </w:rPr>
      </w:pPr>
    </w:p>
    <w:p w:rsidR="00080E1C" w:rsidRPr="00080E1C" w:rsidRDefault="00E34D5E" w:rsidP="00080E1C">
      <w:pPr>
        <w:spacing w:before="200" w:after="0" w:line="216" w:lineRule="auto"/>
        <w:jc w:val="center"/>
        <w:rPr>
          <w:rFonts w:ascii="Times New Roman" w:eastAsia="Times New Roman" w:hAnsi="Times New Roman" w:cs="Times New Roman"/>
          <w:i/>
          <w:sz w:val="10"/>
          <w:szCs w:val="24"/>
          <w:lang w:eastAsia="en-GB"/>
        </w:rPr>
      </w:pPr>
      <w:r w:rsidRPr="006C69BD">
        <w:rPr>
          <w:noProof/>
          <w:lang w:eastAsia="en-GB"/>
        </w:rPr>
        <w:drawing>
          <wp:anchor distT="0" distB="0" distL="114300" distR="114300" simplePos="0" relativeHeight="251660288" behindDoc="0" locked="0" layoutInCell="1" allowOverlap="1" wp14:anchorId="5222AAAA" wp14:editId="16FA2A6E">
            <wp:simplePos x="0" y="0"/>
            <wp:positionH relativeFrom="margin">
              <wp:align>center</wp:align>
            </wp:positionH>
            <wp:positionV relativeFrom="paragraph">
              <wp:posOffset>410845</wp:posOffset>
            </wp:positionV>
            <wp:extent cx="1905000" cy="1905000"/>
            <wp:effectExtent l="0" t="0" r="0" b="0"/>
            <wp:wrapNone/>
            <wp:docPr id="3" name="Picture 3" descr="Image result for navy swir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vy swirl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00080E1C" w:rsidRPr="006C69BD">
        <w:rPr>
          <w:rFonts w:ascii="HfW cursive" w:eastAsiaTheme="minorEastAsia" w:hAnsi="HfW cursive"/>
          <w:i/>
          <w:kern w:val="24"/>
          <w:sz w:val="36"/>
          <w:szCs w:val="96"/>
          <w:lang w:eastAsia="en-GB"/>
        </w:rPr>
        <w:t>“</w:t>
      </w:r>
      <w:r w:rsidR="00080E1C" w:rsidRPr="00080E1C">
        <w:rPr>
          <w:rFonts w:ascii="HfW cursive" w:eastAsiaTheme="minorEastAsia" w:hAnsi="HfW cursive"/>
          <w:i/>
          <w:kern w:val="24"/>
          <w:sz w:val="36"/>
          <w:szCs w:val="96"/>
          <w:lang w:eastAsia="en-GB"/>
        </w:rPr>
        <w:t>As a Christian family, together, we will realise our God- given ability to change the world.</w:t>
      </w:r>
      <w:r w:rsidR="00080E1C" w:rsidRPr="006C69BD">
        <w:rPr>
          <w:rFonts w:ascii="HfW cursive" w:eastAsiaTheme="minorEastAsia" w:hAnsi="HfW cursive"/>
          <w:i/>
          <w:kern w:val="24"/>
          <w:sz w:val="36"/>
          <w:szCs w:val="96"/>
          <w:lang w:eastAsia="en-GB"/>
        </w:rPr>
        <w:t>”</w:t>
      </w:r>
    </w:p>
    <w:p w:rsidR="00080E1C" w:rsidRPr="006C69BD" w:rsidRDefault="00080E1C" w:rsidP="00080E1C">
      <w:pPr>
        <w:tabs>
          <w:tab w:val="left" w:pos="1440"/>
        </w:tabs>
        <w:jc w:val="center"/>
        <w:rPr>
          <w:rFonts w:ascii="HfW cursive top loops" w:hAnsi="HfW cursive top loops"/>
          <w:i/>
          <w:sz w:val="18"/>
          <w:u w:val="single"/>
        </w:rPr>
      </w:pPr>
    </w:p>
    <w:p w:rsidR="00080E1C" w:rsidRPr="006C69BD" w:rsidRDefault="00E34D5E" w:rsidP="00080E1C">
      <w:pPr>
        <w:spacing w:after="150" w:line="240" w:lineRule="auto"/>
        <w:rPr>
          <w:rFonts w:ascii="HfW cursive top loops" w:eastAsia="Times New Roman" w:hAnsi="HfW cursive top loops" w:cs="Times New Roman"/>
          <w:sz w:val="32"/>
          <w:szCs w:val="21"/>
          <w:lang w:eastAsia="en-GB"/>
        </w:rPr>
      </w:pPr>
      <w:r w:rsidRPr="006C69BD">
        <w:rPr>
          <w:noProof/>
          <w:lang w:eastAsia="en-GB"/>
        </w:rPr>
        <mc:AlternateContent>
          <mc:Choice Requires="wps">
            <w:drawing>
              <wp:inline distT="0" distB="0" distL="0" distR="0" wp14:anchorId="163A7C4E" wp14:editId="5CBF749B">
                <wp:extent cx="304800" cy="304800"/>
                <wp:effectExtent l="0" t="0" r="0" b="0"/>
                <wp:docPr id="2" name="AutoShape 1" descr="Image result for navy swirl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60844" id="AutoShape 1" o:spid="_x0000_s1026" alt="Image result for navy swirl clip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Bu+turPAgAA4w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C824E8" w:rsidRDefault="00C824E8" w:rsidP="00080E1C">
      <w:pPr>
        <w:spacing w:after="150" w:line="240" w:lineRule="auto"/>
        <w:rPr>
          <w:rFonts w:ascii="HfW cursive top loops" w:eastAsia="Times New Roman" w:hAnsi="HfW cursive top loops" w:cs="Times New Roman"/>
          <w:sz w:val="32"/>
          <w:szCs w:val="21"/>
          <w:lang w:eastAsia="en-GB"/>
        </w:rPr>
      </w:pPr>
    </w:p>
    <w:p w:rsidR="005C025A" w:rsidRDefault="005C025A" w:rsidP="00080E1C">
      <w:pPr>
        <w:spacing w:after="150" w:line="240" w:lineRule="auto"/>
        <w:rPr>
          <w:rFonts w:ascii="HfW cursive top loops" w:eastAsia="Times New Roman" w:hAnsi="HfW cursive top loops" w:cs="Times New Roman"/>
          <w:sz w:val="32"/>
          <w:szCs w:val="21"/>
          <w:lang w:eastAsia="en-GB"/>
        </w:rPr>
      </w:pPr>
      <w:r>
        <w:rPr>
          <w:noProof/>
          <w:lang w:eastAsia="en-GB"/>
        </w:rPr>
        <w:drawing>
          <wp:anchor distT="0" distB="0" distL="114300" distR="114300" simplePos="0" relativeHeight="251662336" behindDoc="0" locked="0" layoutInCell="1" allowOverlap="1" wp14:anchorId="29BB6CFE" wp14:editId="1651219F">
            <wp:simplePos x="0" y="0"/>
            <wp:positionH relativeFrom="margin">
              <wp:align>center</wp:align>
            </wp:positionH>
            <wp:positionV relativeFrom="paragraph">
              <wp:posOffset>15240</wp:posOffset>
            </wp:positionV>
            <wp:extent cx="2343150" cy="2907665"/>
            <wp:effectExtent l="0" t="0" r="0" b="6985"/>
            <wp:wrapNone/>
            <wp:docPr id="5" name="Picture 5" descr="Pin on Vinyl Decals for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 on Vinyl Decals for S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2907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025A" w:rsidRDefault="005C025A" w:rsidP="00080E1C">
      <w:pPr>
        <w:spacing w:after="150" w:line="240" w:lineRule="auto"/>
        <w:rPr>
          <w:rFonts w:ascii="HfW cursive top loops" w:eastAsia="Times New Roman" w:hAnsi="HfW cursive top loops" w:cs="Times New Roman"/>
          <w:sz w:val="32"/>
          <w:szCs w:val="21"/>
          <w:lang w:eastAsia="en-GB"/>
        </w:rPr>
      </w:pPr>
    </w:p>
    <w:p w:rsidR="005C025A" w:rsidRPr="006C69BD" w:rsidRDefault="005C025A" w:rsidP="00080E1C">
      <w:pPr>
        <w:spacing w:after="150" w:line="240" w:lineRule="auto"/>
        <w:rPr>
          <w:rFonts w:ascii="HfW cursive top loops" w:eastAsia="Times New Roman" w:hAnsi="HfW cursive top loops" w:cs="Times New Roman"/>
          <w:sz w:val="32"/>
          <w:szCs w:val="21"/>
          <w:lang w:eastAsia="en-GB"/>
        </w:rPr>
      </w:pPr>
    </w:p>
    <w:p w:rsidR="00C824E8" w:rsidRPr="006C69BD" w:rsidRDefault="00C824E8" w:rsidP="00080E1C">
      <w:pPr>
        <w:spacing w:after="150" w:line="240" w:lineRule="auto"/>
        <w:rPr>
          <w:rFonts w:ascii="HfW cursive top loops" w:eastAsia="Times New Roman" w:hAnsi="HfW cursive top loops" w:cs="Times New Roman"/>
          <w:sz w:val="32"/>
          <w:szCs w:val="21"/>
          <w:lang w:eastAsia="en-GB"/>
        </w:rPr>
      </w:pPr>
    </w:p>
    <w:p w:rsidR="005C025A" w:rsidRDefault="005C025A" w:rsidP="005C025A">
      <w:pPr>
        <w:spacing w:after="150" w:line="240" w:lineRule="auto"/>
        <w:jc w:val="center"/>
        <w:rPr>
          <w:rFonts w:ascii="HfW cursive top loops" w:eastAsia="Times New Roman" w:hAnsi="HfW cursive top loops" w:cs="Times New Roman"/>
          <w:b/>
          <w:sz w:val="24"/>
          <w:szCs w:val="24"/>
          <w:u w:val="single"/>
          <w:lang w:eastAsia="en-GB"/>
        </w:rPr>
      </w:pPr>
    </w:p>
    <w:p w:rsidR="005C025A" w:rsidRDefault="005C025A" w:rsidP="005C025A">
      <w:pPr>
        <w:spacing w:after="150" w:line="240" w:lineRule="auto"/>
        <w:jc w:val="center"/>
        <w:rPr>
          <w:rFonts w:ascii="HfW cursive top loops" w:eastAsia="Times New Roman" w:hAnsi="HfW cursive top loops" w:cs="Times New Roman"/>
          <w:b/>
          <w:sz w:val="24"/>
          <w:szCs w:val="24"/>
          <w:u w:val="single"/>
          <w:lang w:eastAsia="en-GB"/>
        </w:rPr>
      </w:pPr>
    </w:p>
    <w:p w:rsidR="005C025A" w:rsidRDefault="005C025A" w:rsidP="005C025A">
      <w:pPr>
        <w:spacing w:after="150" w:line="240" w:lineRule="auto"/>
        <w:jc w:val="center"/>
        <w:rPr>
          <w:rFonts w:ascii="HfW cursive top loops" w:eastAsia="Times New Roman" w:hAnsi="HfW cursive top loops" w:cs="Times New Roman"/>
          <w:b/>
          <w:sz w:val="24"/>
          <w:szCs w:val="24"/>
          <w:u w:val="single"/>
          <w:lang w:eastAsia="en-GB"/>
        </w:rPr>
      </w:pPr>
    </w:p>
    <w:p w:rsidR="005C025A" w:rsidRDefault="005C025A" w:rsidP="005C025A">
      <w:pPr>
        <w:spacing w:after="150" w:line="240" w:lineRule="auto"/>
        <w:jc w:val="center"/>
        <w:rPr>
          <w:rFonts w:ascii="HfW cursive top loops" w:eastAsia="Times New Roman" w:hAnsi="HfW cursive top loops" w:cs="Times New Roman"/>
          <w:b/>
          <w:sz w:val="24"/>
          <w:szCs w:val="24"/>
          <w:u w:val="single"/>
          <w:lang w:eastAsia="en-GB"/>
        </w:rPr>
      </w:pPr>
    </w:p>
    <w:p w:rsidR="005C025A" w:rsidRPr="005C025A" w:rsidRDefault="005C025A" w:rsidP="005C025A">
      <w:pPr>
        <w:spacing w:after="150" w:line="240" w:lineRule="auto"/>
        <w:jc w:val="center"/>
        <w:rPr>
          <w:rFonts w:ascii="HfW cursive top loops" w:eastAsia="Times New Roman" w:hAnsi="HfW cursive top loops" w:cs="Times New Roman"/>
          <w:b/>
          <w:sz w:val="24"/>
          <w:szCs w:val="24"/>
          <w:u w:val="single"/>
          <w:lang w:eastAsia="en-GB"/>
        </w:rPr>
      </w:pPr>
      <w:r>
        <w:rPr>
          <w:rFonts w:ascii="HfW cursive top loops" w:eastAsia="Times New Roman" w:hAnsi="HfW cursive top loops" w:cs="Times New Roman"/>
          <w:b/>
          <w:sz w:val="24"/>
          <w:szCs w:val="24"/>
          <w:u w:val="single"/>
          <w:lang w:eastAsia="en-GB"/>
        </w:rPr>
        <w:t>Foreword</w:t>
      </w:r>
    </w:p>
    <w:p w:rsidR="005C025A" w:rsidRDefault="005C025A" w:rsidP="00080E1C">
      <w:pPr>
        <w:spacing w:after="150" w:line="240" w:lineRule="auto"/>
        <w:rPr>
          <w:rFonts w:ascii="HfW cursive top loops" w:eastAsia="Times New Roman" w:hAnsi="HfW cursive top loops" w:cs="Times New Roman"/>
          <w:sz w:val="24"/>
          <w:szCs w:val="24"/>
          <w:lang w:eastAsia="en-GB"/>
        </w:rPr>
      </w:pPr>
    </w:p>
    <w:p w:rsidR="00013050" w:rsidRPr="006C69BD" w:rsidRDefault="00ED056F" w:rsidP="00080E1C">
      <w:pPr>
        <w:spacing w:after="150" w:line="240" w:lineRule="auto"/>
        <w:rPr>
          <w:rFonts w:ascii="HfW cursive top loops" w:eastAsia="Times New Roman" w:hAnsi="HfW cursive top loops" w:cs="Times New Roman"/>
          <w:sz w:val="24"/>
          <w:szCs w:val="24"/>
          <w:lang w:eastAsia="en-GB"/>
        </w:rPr>
      </w:pPr>
      <w:r w:rsidRPr="006C69BD">
        <w:rPr>
          <w:rFonts w:ascii="HfW cursive top loops" w:eastAsia="Times New Roman" w:hAnsi="HfW cursive top loops" w:cs="Times New Roman"/>
          <w:sz w:val="24"/>
          <w:szCs w:val="24"/>
          <w:lang w:eastAsia="en-GB"/>
        </w:rPr>
        <w:t>Our</w:t>
      </w:r>
      <w:r w:rsidR="00997ECA" w:rsidRPr="006C69BD">
        <w:rPr>
          <w:rFonts w:ascii="HfW cursive top loops" w:eastAsia="Times New Roman" w:hAnsi="HfW cursive top loops" w:cs="Times New Roman"/>
          <w:sz w:val="24"/>
          <w:szCs w:val="24"/>
          <w:lang w:eastAsia="en-GB"/>
        </w:rPr>
        <w:t xml:space="preserve"> school’s policy relationships and sex education (RS</w:t>
      </w:r>
      <w:r w:rsidR="00080E1C" w:rsidRPr="00080E1C">
        <w:rPr>
          <w:rFonts w:ascii="HfW cursive top loops" w:eastAsia="Times New Roman" w:hAnsi="HfW cursive top loops" w:cs="Times New Roman"/>
          <w:sz w:val="24"/>
          <w:szCs w:val="24"/>
          <w:lang w:eastAsia="en-GB"/>
        </w:rPr>
        <w:t xml:space="preserve">E) is based on guidance from </w:t>
      </w:r>
      <w:r w:rsidR="00080E1C" w:rsidRPr="006C69BD">
        <w:rPr>
          <w:rFonts w:ascii="HfW cursive top loops" w:eastAsia="Times New Roman" w:hAnsi="HfW cursive top loops" w:cs="Times New Roman"/>
          <w:sz w:val="24"/>
          <w:szCs w:val="24"/>
          <w:lang w:eastAsia="en-GB"/>
        </w:rPr>
        <w:t xml:space="preserve">the </w:t>
      </w:r>
      <w:r w:rsidR="00013050" w:rsidRPr="006C69BD">
        <w:rPr>
          <w:rFonts w:ascii="HfW cursive top loops" w:eastAsia="Times New Roman" w:hAnsi="HfW cursive top loops" w:cs="Times New Roman"/>
          <w:sz w:val="24"/>
          <w:szCs w:val="24"/>
          <w:lang w:eastAsia="en-GB"/>
        </w:rPr>
        <w:t>DFE’s Relat</w:t>
      </w:r>
      <w:r w:rsidR="00997ECA" w:rsidRPr="006C69BD">
        <w:rPr>
          <w:rFonts w:ascii="HfW cursive top loops" w:eastAsia="Times New Roman" w:hAnsi="HfW cursive top loops" w:cs="Times New Roman"/>
          <w:sz w:val="24"/>
          <w:szCs w:val="24"/>
          <w:lang w:eastAsia="en-GB"/>
        </w:rPr>
        <w:t xml:space="preserve">ionships and sex education 2019 document. </w:t>
      </w:r>
      <w:r w:rsidR="00997ECA" w:rsidRPr="006C69BD">
        <w:rPr>
          <w:rFonts w:ascii="HfW cursive top loops" w:eastAsia="Times New Roman" w:hAnsi="HfW cursive top loops" w:cs="Times New Roman"/>
          <w:sz w:val="24"/>
          <w:szCs w:val="24"/>
          <w:highlight w:val="yellow"/>
          <w:lang w:eastAsia="en-GB"/>
        </w:rPr>
        <w:t>It has been developed</w:t>
      </w:r>
      <w:r w:rsidR="00EA6646" w:rsidRPr="006C69BD">
        <w:rPr>
          <w:rFonts w:ascii="HfW cursive top loops" w:eastAsia="Times New Roman" w:hAnsi="HfW cursive top loops" w:cs="Times New Roman"/>
          <w:sz w:val="24"/>
          <w:szCs w:val="24"/>
          <w:highlight w:val="yellow"/>
          <w:lang w:eastAsia="en-GB"/>
        </w:rPr>
        <w:t xml:space="preserve"> and refined</w:t>
      </w:r>
      <w:r w:rsidR="00997ECA" w:rsidRPr="006C69BD">
        <w:rPr>
          <w:rFonts w:ascii="HfW cursive top loops" w:eastAsia="Times New Roman" w:hAnsi="HfW cursive top loops" w:cs="Times New Roman"/>
          <w:sz w:val="24"/>
          <w:szCs w:val="24"/>
          <w:highlight w:val="yellow"/>
          <w:lang w:eastAsia="en-GB"/>
        </w:rPr>
        <w:t xml:space="preserve"> through consultation with staff, governors and parents.</w:t>
      </w:r>
    </w:p>
    <w:p w:rsidR="00080E1C" w:rsidRPr="006C69BD" w:rsidRDefault="00080E1C" w:rsidP="00080E1C">
      <w:pPr>
        <w:spacing w:after="150" w:line="240" w:lineRule="auto"/>
        <w:rPr>
          <w:rFonts w:ascii="HfW cursive top loops" w:eastAsia="Times New Roman" w:hAnsi="HfW cursive top loops" w:cs="Times New Roman"/>
          <w:sz w:val="24"/>
          <w:szCs w:val="24"/>
          <w:lang w:eastAsia="en-GB"/>
        </w:rPr>
      </w:pPr>
      <w:r w:rsidRPr="006C69BD">
        <w:rPr>
          <w:rFonts w:ascii="HfW cursive top loops" w:eastAsia="Times New Roman" w:hAnsi="HfW cursive top loops" w:cs="Times New Roman"/>
          <w:sz w:val="24"/>
          <w:szCs w:val="24"/>
          <w:lang w:eastAsia="en-GB"/>
        </w:rPr>
        <w:t>At The Priory</w:t>
      </w:r>
      <w:r w:rsidR="008205B3" w:rsidRPr="006C69BD">
        <w:rPr>
          <w:rFonts w:ascii="HfW cursive top loops" w:eastAsia="Times New Roman" w:hAnsi="HfW cursive top loops" w:cs="Times New Roman"/>
          <w:sz w:val="24"/>
          <w:szCs w:val="24"/>
          <w:lang w:eastAsia="en-GB"/>
        </w:rPr>
        <w:t xml:space="preserve"> C</w:t>
      </w:r>
      <w:r w:rsidRPr="00080E1C">
        <w:rPr>
          <w:rFonts w:ascii="HfW cursive top loops" w:eastAsia="Times New Roman" w:hAnsi="HfW cursive top loops" w:cs="Times New Roman"/>
          <w:sz w:val="24"/>
          <w:szCs w:val="24"/>
          <w:lang w:eastAsia="en-GB"/>
        </w:rPr>
        <w:t>E Primary School</w:t>
      </w:r>
      <w:r w:rsidR="00ED056F" w:rsidRPr="006C69BD">
        <w:rPr>
          <w:rFonts w:ascii="HfW cursive top loops" w:eastAsia="Times New Roman" w:hAnsi="HfW cursive top loops" w:cs="Times New Roman"/>
          <w:sz w:val="24"/>
          <w:szCs w:val="24"/>
          <w:lang w:eastAsia="en-GB"/>
        </w:rPr>
        <w:t>,</w:t>
      </w:r>
      <w:r w:rsidR="008205B3" w:rsidRPr="006C69BD">
        <w:rPr>
          <w:rFonts w:ascii="HfW cursive top loops" w:eastAsia="Times New Roman" w:hAnsi="HfW cursive top loops" w:cs="Times New Roman"/>
          <w:sz w:val="24"/>
          <w:szCs w:val="24"/>
          <w:lang w:eastAsia="en-GB"/>
        </w:rPr>
        <w:t xml:space="preserve"> RSE</w:t>
      </w:r>
      <w:r w:rsidRPr="00080E1C">
        <w:rPr>
          <w:rFonts w:ascii="HfW cursive top loops" w:eastAsia="Times New Roman" w:hAnsi="HfW cursive top loops" w:cs="Times New Roman"/>
          <w:sz w:val="24"/>
          <w:szCs w:val="24"/>
          <w:lang w:eastAsia="en-GB"/>
        </w:rPr>
        <w:t xml:space="preserve"> is defined as learning about physical, moral and emotional development, love and care towards others and about the teaching of </w:t>
      </w:r>
      <w:r w:rsidR="008205B3" w:rsidRPr="006C69BD">
        <w:rPr>
          <w:rFonts w:ascii="HfW cursive top loops" w:eastAsia="Times New Roman" w:hAnsi="HfW cursive top loops" w:cs="Times New Roman"/>
          <w:sz w:val="24"/>
          <w:szCs w:val="24"/>
          <w:lang w:eastAsia="en-GB"/>
        </w:rPr>
        <w:t>sex. Through the teaching of relationships and sex</w:t>
      </w:r>
      <w:r w:rsidRPr="00080E1C">
        <w:rPr>
          <w:rFonts w:ascii="HfW cursive top loops" w:eastAsia="Times New Roman" w:hAnsi="HfW cursive top loops" w:cs="Times New Roman"/>
          <w:sz w:val="24"/>
          <w:szCs w:val="24"/>
          <w:lang w:eastAsia="en-GB"/>
        </w:rPr>
        <w:t xml:space="preserve"> education</w:t>
      </w:r>
      <w:r w:rsidRPr="006C69BD">
        <w:rPr>
          <w:rFonts w:ascii="HfW cursive top loops" w:eastAsia="Times New Roman" w:hAnsi="HfW cursive top loops" w:cs="Times New Roman"/>
          <w:sz w:val="24"/>
          <w:szCs w:val="24"/>
          <w:lang w:eastAsia="en-GB"/>
        </w:rPr>
        <w:t>,</w:t>
      </w:r>
      <w:r w:rsidRPr="00080E1C">
        <w:rPr>
          <w:rFonts w:ascii="HfW cursive top loops" w:eastAsia="Times New Roman" w:hAnsi="HfW cursive top loops" w:cs="Times New Roman"/>
          <w:sz w:val="24"/>
          <w:szCs w:val="24"/>
          <w:lang w:eastAsia="en-GB"/>
        </w:rPr>
        <w:t xml:space="preserve"> children will learn about attitudes and values, personal and social skills and will develop the</w:t>
      </w:r>
      <w:r w:rsidR="00EA6646" w:rsidRPr="006C69BD">
        <w:rPr>
          <w:rFonts w:ascii="HfW cursive top loops" w:eastAsia="Times New Roman" w:hAnsi="HfW cursive top loops" w:cs="Times New Roman"/>
          <w:sz w:val="24"/>
          <w:szCs w:val="24"/>
          <w:lang w:eastAsia="en-GB"/>
        </w:rPr>
        <w:t xml:space="preserve">ir knowledge and understanding. </w:t>
      </w:r>
      <w:r w:rsidR="00EA6646" w:rsidRPr="006C69BD">
        <w:rPr>
          <w:rFonts w:ascii="HfW cursive top loops" w:eastAsia="Times New Roman" w:hAnsi="HfW cursive top loops" w:cs="Times New Roman"/>
          <w:sz w:val="24"/>
          <w:szCs w:val="24"/>
          <w:lang w:eastAsia="en-GB"/>
        </w:rPr>
        <w:lastRenderedPageBreak/>
        <w:t xml:space="preserve">This will all be </w:t>
      </w:r>
      <w:r w:rsidR="00E34D5E" w:rsidRPr="006C69BD">
        <w:rPr>
          <w:rFonts w:ascii="HfW cursive top loops" w:eastAsia="Times New Roman" w:hAnsi="HfW cursive top loops" w:cs="Times New Roman"/>
          <w:sz w:val="24"/>
          <w:szCs w:val="24"/>
          <w:lang w:eastAsia="en-GB"/>
        </w:rPr>
        <w:t>underpinned by</w:t>
      </w:r>
      <w:r w:rsidR="00EA6646" w:rsidRPr="006C69BD">
        <w:rPr>
          <w:rFonts w:ascii="HfW cursive top loops" w:eastAsia="Times New Roman" w:hAnsi="HfW cursive top loops" w:cs="Times New Roman"/>
          <w:sz w:val="24"/>
          <w:szCs w:val="24"/>
          <w:lang w:eastAsia="en-GB"/>
        </w:rPr>
        <w:t xml:space="preserve"> our whole sch</w:t>
      </w:r>
      <w:r w:rsidR="00E34D5E" w:rsidRPr="006C69BD">
        <w:rPr>
          <w:rFonts w:ascii="HfW cursive top loops" w:eastAsia="Times New Roman" w:hAnsi="HfW cursive top loops" w:cs="Times New Roman"/>
          <w:sz w:val="24"/>
          <w:szCs w:val="24"/>
          <w:lang w:eastAsia="en-GB"/>
        </w:rPr>
        <w:t>ool vision and Christian values</w:t>
      </w:r>
      <w:r w:rsidR="008205B3" w:rsidRPr="006C69BD">
        <w:rPr>
          <w:rFonts w:ascii="HfW cursive top loops" w:eastAsia="Times New Roman" w:hAnsi="HfW cursive top loops" w:cs="Times New Roman"/>
          <w:sz w:val="24"/>
          <w:szCs w:val="24"/>
          <w:lang w:eastAsia="en-GB"/>
        </w:rPr>
        <w:t xml:space="preserve"> of</w:t>
      </w:r>
      <w:r w:rsidR="00E34D5E" w:rsidRPr="006C69BD">
        <w:rPr>
          <w:rFonts w:ascii="HfW cursive top loops" w:eastAsia="Times New Roman" w:hAnsi="HfW cursive top loops" w:cs="Times New Roman"/>
          <w:sz w:val="24"/>
          <w:szCs w:val="24"/>
          <w:lang w:eastAsia="en-GB"/>
        </w:rPr>
        <w:t>: responsibility, friendship, love, kindness, faith and respect which we hold dearly.</w:t>
      </w:r>
    </w:p>
    <w:p w:rsidR="00ED056F" w:rsidRPr="006C69BD" w:rsidRDefault="00080E1C" w:rsidP="00080E1C">
      <w:pPr>
        <w:spacing w:after="150"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Children are also taught a</w:t>
      </w:r>
      <w:r w:rsidR="00ED056F" w:rsidRPr="006C69BD">
        <w:rPr>
          <w:rFonts w:ascii="HfW cursive top loops" w:eastAsia="Times New Roman" w:hAnsi="HfW cursive top loops" w:cs="Times New Roman"/>
          <w:sz w:val="24"/>
          <w:szCs w:val="24"/>
          <w:lang w:eastAsia="en-GB"/>
        </w:rPr>
        <w:t>bout person</w:t>
      </w:r>
      <w:r w:rsidR="00EA6646" w:rsidRPr="006C69BD">
        <w:rPr>
          <w:rFonts w:ascii="HfW cursive top loops" w:eastAsia="Times New Roman" w:hAnsi="HfW cursive top loops" w:cs="Times New Roman"/>
          <w:sz w:val="24"/>
          <w:szCs w:val="24"/>
          <w:lang w:eastAsia="en-GB"/>
        </w:rPr>
        <w:t>al space and privacy as we know and believe this is a crucial aspect of safeguarding.</w:t>
      </w:r>
    </w:p>
    <w:p w:rsidR="00C824E8" w:rsidRPr="006C69BD" w:rsidRDefault="00E34D5E" w:rsidP="00EA6646">
      <w:pPr>
        <w:spacing w:before="100" w:beforeAutospacing="1" w:after="100" w:afterAutospacing="1" w:line="240" w:lineRule="auto"/>
        <w:rPr>
          <w:rFonts w:ascii="HfW cursive top loops" w:eastAsia="Times New Roman" w:hAnsi="HfW cursive top loops" w:cs="Times New Roman"/>
          <w:sz w:val="24"/>
          <w:szCs w:val="24"/>
          <w:lang w:eastAsia="en-GB"/>
        </w:rPr>
      </w:pPr>
      <w:r w:rsidRPr="006C69BD">
        <w:rPr>
          <w:noProof/>
          <w:lang w:eastAsia="en-GB"/>
        </w:rPr>
        <w:drawing>
          <wp:anchor distT="0" distB="0" distL="114300" distR="114300" simplePos="0" relativeHeight="251661312" behindDoc="0" locked="0" layoutInCell="1" allowOverlap="1" wp14:anchorId="1B676365" wp14:editId="685CD568">
            <wp:simplePos x="0" y="0"/>
            <wp:positionH relativeFrom="margin">
              <wp:align>center</wp:align>
            </wp:positionH>
            <wp:positionV relativeFrom="paragraph">
              <wp:posOffset>201295</wp:posOffset>
            </wp:positionV>
            <wp:extent cx="1905000" cy="1905000"/>
            <wp:effectExtent l="0" t="0" r="0" b="0"/>
            <wp:wrapNone/>
            <wp:docPr id="4" name="Picture 4" descr="Image result for navy swir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avy swirl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rsidR="00C824E8" w:rsidRPr="006C69BD" w:rsidRDefault="00C824E8" w:rsidP="00EA6646">
      <w:pPr>
        <w:spacing w:before="100" w:beforeAutospacing="1" w:after="100" w:afterAutospacing="1" w:line="240" w:lineRule="auto"/>
        <w:rPr>
          <w:rFonts w:ascii="HfW cursive top loops" w:eastAsia="Times New Roman" w:hAnsi="HfW cursive top loops" w:cs="Times New Roman"/>
          <w:sz w:val="24"/>
          <w:szCs w:val="24"/>
          <w:lang w:eastAsia="en-GB"/>
        </w:rPr>
      </w:pPr>
    </w:p>
    <w:p w:rsidR="00C824E8" w:rsidRPr="006C69BD" w:rsidRDefault="00C824E8" w:rsidP="00EA6646">
      <w:pPr>
        <w:spacing w:before="100" w:beforeAutospacing="1" w:after="100" w:afterAutospacing="1" w:line="240" w:lineRule="auto"/>
        <w:rPr>
          <w:rFonts w:ascii="HfW cursive top loops" w:eastAsia="Times New Roman" w:hAnsi="HfW cursive top loops" w:cs="Times New Roman"/>
          <w:sz w:val="24"/>
          <w:szCs w:val="24"/>
          <w:lang w:eastAsia="en-GB"/>
        </w:rPr>
      </w:pPr>
    </w:p>
    <w:p w:rsidR="00C824E8" w:rsidRPr="006C69BD" w:rsidRDefault="00C824E8" w:rsidP="00EA6646">
      <w:pPr>
        <w:spacing w:before="100" w:beforeAutospacing="1" w:after="100" w:afterAutospacing="1" w:line="240" w:lineRule="auto"/>
        <w:rPr>
          <w:rFonts w:ascii="HfW cursive top loops" w:eastAsia="Times New Roman" w:hAnsi="HfW cursive top loops" w:cs="Times New Roman"/>
          <w:sz w:val="24"/>
          <w:szCs w:val="24"/>
          <w:lang w:eastAsia="en-GB"/>
        </w:rPr>
      </w:pPr>
    </w:p>
    <w:p w:rsidR="00EA6646" w:rsidRPr="006C69BD" w:rsidRDefault="00EA6646" w:rsidP="00EA6646">
      <w:pPr>
        <w:spacing w:before="100" w:beforeAutospacing="1" w:after="100" w:afterAutospacing="1" w:line="240" w:lineRule="auto"/>
        <w:rPr>
          <w:rFonts w:ascii="HfW cursive top loops" w:eastAsia="Times New Roman" w:hAnsi="HfW cursive top loops" w:cs="Times New Roman"/>
          <w:b/>
          <w:sz w:val="24"/>
          <w:szCs w:val="24"/>
          <w:lang w:eastAsia="en-GB"/>
        </w:rPr>
      </w:pPr>
      <w:r w:rsidRPr="006C69BD">
        <w:rPr>
          <w:rFonts w:ascii="HfW cursive top loops" w:eastAsia="Times New Roman" w:hAnsi="HfW cursive top loops" w:cs="Times New Roman"/>
          <w:b/>
          <w:sz w:val="24"/>
          <w:szCs w:val="24"/>
          <w:lang w:eastAsia="en-GB"/>
        </w:rPr>
        <w:t>At The Priory CE Primary School we will:</w:t>
      </w:r>
    </w:p>
    <w:p w:rsidR="00080E1C" w:rsidRPr="00080E1C" w:rsidRDefault="00080E1C" w:rsidP="00080E1C">
      <w:pPr>
        <w:numPr>
          <w:ilvl w:val="0"/>
          <w:numId w:val="1"/>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Develop confident and effective communicators who value themselves and others.</w:t>
      </w:r>
    </w:p>
    <w:p w:rsidR="00080E1C" w:rsidRPr="00080E1C" w:rsidRDefault="00080E1C" w:rsidP="00080E1C">
      <w:pPr>
        <w:numPr>
          <w:ilvl w:val="0"/>
          <w:numId w:val="1"/>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Encourage enquiring minds.</w:t>
      </w:r>
    </w:p>
    <w:p w:rsidR="00080E1C" w:rsidRPr="00080E1C" w:rsidRDefault="00080E1C" w:rsidP="00080E1C">
      <w:pPr>
        <w:numPr>
          <w:ilvl w:val="0"/>
          <w:numId w:val="1"/>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Meet the needs of all pupils enabling them to reach their full potential</w:t>
      </w:r>
    </w:p>
    <w:p w:rsidR="00080E1C" w:rsidRPr="00080E1C" w:rsidRDefault="00080E1C" w:rsidP="00080E1C">
      <w:pPr>
        <w:numPr>
          <w:ilvl w:val="0"/>
          <w:numId w:val="1"/>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Provide children with an education appropriate to the world beyond the classroom</w:t>
      </w:r>
    </w:p>
    <w:p w:rsidR="00080E1C" w:rsidRPr="00080E1C" w:rsidRDefault="00080E1C" w:rsidP="00080E1C">
      <w:pPr>
        <w:numPr>
          <w:ilvl w:val="0"/>
          <w:numId w:val="1"/>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Help children to live together within the community, displaying tolerance and sensitivity</w:t>
      </w:r>
    </w:p>
    <w:p w:rsidR="00080E1C" w:rsidRPr="00080E1C" w:rsidRDefault="00080E1C" w:rsidP="00080E1C">
      <w:pPr>
        <w:numPr>
          <w:ilvl w:val="0"/>
          <w:numId w:val="1"/>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Develop in children a sense of moral responsibility and self-discipline</w:t>
      </w:r>
    </w:p>
    <w:p w:rsidR="00080E1C" w:rsidRPr="006C69BD" w:rsidRDefault="005C025A" w:rsidP="00080E1C">
      <w:pPr>
        <w:numPr>
          <w:ilvl w:val="0"/>
          <w:numId w:val="1"/>
        </w:numPr>
        <w:spacing w:before="100" w:beforeAutospacing="1" w:after="100" w:afterAutospacing="1" w:line="240" w:lineRule="auto"/>
        <w:rPr>
          <w:rFonts w:ascii="HfW cursive top loops" w:eastAsia="Times New Roman" w:hAnsi="HfW cursive top loops" w:cs="Times New Roman"/>
          <w:sz w:val="24"/>
          <w:szCs w:val="24"/>
          <w:lang w:eastAsia="en-GB"/>
        </w:rPr>
      </w:pPr>
      <w:r>
        <w:rPr>
          <w:rFonts w:ascii="HfW cursive top loops" w:eastAsia="Times New Roman" w:hAnsi="HfW cursive top loops" w:cs="Times New Roman"/>
          <w:sz w:val="24"/>
          <w:szCs w:val="24"/>
          <w:lang w:eastAsia="en-GB"/>
        </w:rPr>
        <w:t xml:space="preserve">Develop </w:t>
      </w:r>
      <w:r w:rsidRPr="00080E1C">
        <w:rPr>
          <w:rFonts w:ascii="HfW cursive top loops" w:eastAsia="Times New Roman" w:hAnsi="HfW cursive top loops" w:cs="Times New Roman"/>
          <w:sz w:val="24"/>
          <w:szCs w:val="24"/>
          <w:lang w:eastAsia="en-GB"/>
        </w:rPr>
        <w:t>children</w:t>
      </w:r>
      <w:r>
        <w:rPr>
          <w:rFonts w:ascii="HfW cursive top loops" w:eastAsia="Times New Roman" w:hAnsi="HfW cursive top loops" w:cs="Times New Roman"/>
          <w:sz w:val="24"/>
          <w:szCs w:val="24"/>
          <w:lang w:eastAsia="en-GB"/>
        </w:rPr>
        <w:t>’s</w:t>
      </w:r>
      <w:r w:rsidR="00080E1C" w:rsidRPr="00080E1C">
        <w:rPr>
          <w:rFonts w:ascii="HfW cursive top loops" w:eastAsia="Times New Roman" w:hAnsi="HfW cursive top loops" w:cs="Times New Roman"/>
          <w:sz w:val="24"/>
          <w:szCs w:val="24"/>
          <w:lang w:eastAsia="en-GB"/>
        </w:rPr>
        <w:t xml:space="preserve"> spiritual awareness.</w:t>
      </w:r>
    </w:p>
    <w:p w:rsidR="00EA6646" w:rsidRPr="006C69BD" w:rsidRDefault="005C025A" w:rsidP="00080E1C">
      <w:pPr>
        <w:numPr>
          <w:ilvl w:val="0"/>
          <w:numId w:val="1"/>
        </w:numPr>
        <w:spacing w:before="100" w:beforeAutospacing="1" w:after="100" w:afterAutospacing="1" w:line="240" w:lineRule="auto"/>
        <w:rPr>
          <w:rFonts w:ascii="HfW cursive top loops" w:eastAsia="Times New Roman" w:hAnsi="HfW cursive top loops" w:cs="Times New Roman"/>
          <w:sz w:val="24"/>
          <w:szCs w:val="24"/>
          <w:lang w:eastAsia="en-GB"/>
        </w:rPr>
      </w:pPr>
      <w:r>
        <w:rPr>
          <w:noProof/>
          <w:lang w:eastAsia="en-GB"/>
        </w:rPr>
        <w:drawing>
          <wp:anchor distT="0" distB="0" distL="114300" distR="114300" simplePos="0" relativeHeight="251663360" behindDoc="0" locked="0" layoutInCell="1" allowOverlap="1" wp14:anchorId="5379DD90" wp14:editId="0535ACAA">
            <wp:simplePos x="0" y="0"/>
            <wp:positionH relativeFrom="margin">
              <wp:align>center</wp:align>
            </wp:positionH>
            <wp:positionV relativeFrom="paragraph">
              <wp:posOffset>554355</wp:posOffset>
            </wp:positionV>
            <wp:extent cx="1714500" cy="2216381"/>
            <wp:effectExtent l="0" t="0" r="0" b="0"/>
            <wp:wrapNone/>
            <wp:docPr id="6" name="Picture 6" descr="Living the life you deserve! | Citações bíblicas, Estudo d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ing the life you deserve! | Citações bíblicas, Estudo da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22163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646" w:rsidRPr="006C69BD">
        <w:rPr>
          <w:rFonts w:ascii="HfW cursive top loops" w:eastAsia="Times New Roman" w:hAnsi="HfW cursive top loops" w:cs="Times New Roman"/>
          <w:sz w:val="24"/>
          <w:szCs w:val="24"/>
          <w:lang w:eastAsia="en-GB"/>
        </w:rPr>
        <w:t>Ensure our pupils know and understand the crucial foundations in creating healthy relationships with others.</w:t>
      </w:r>
    </w:p>
    <w:p w:rsidR="00080E1C" w:rsidRDefault="00080E1C" w:rsidP="00080E1C">
      <w:pPr>
        <w:spacing w:before="100" w:beforeAutospacing="1" w:after="100" w:afterAutospacing="1" w:line="240" w:lineRule="auto"/>
        <w:rPr>
          <w:rFonts w:ascii="HfW cursive top loops" w:eastAsia="Times New Roman" w:hAnsi="HfW cursive top loops" w:cs="Times New Roman"/>
          <w:sz w:val="32"/>
          <w:szCs w:val="21"/>
          <w:lang w:eastAsia="en-GB"/>
        </w:rPr>
      </w:pPr>
    </w:p>
    <w:p w:rsidR="005C025A" w:rsidRDefault="005C025A" w:rsidP="00080E1C">
      <w:pPr>
        <w:spacing w:before="100" w:beforeAutospacing="1" w:after="100" w:afterAutospacing="1" w:line="240" w:lineRule="auto"/>
        <w:rPr>
          <w:rFonts w:ascii="HfW cursive top loops" w:eastAsia="Times New Roman" w:hAnsi="HfW cursive top loops" w:cs="Times New Roman"/>
          <w:sz w:val="32"/>
          <w:szCs w:val="21"/>
          <w:lang w:eastAsia="en-GB"/>
        </w:rPr>
      </w:pPr>
    </w:p>
    <w:p w:rsidR="005C025A" w:rsidRDefault="005C025A" w:rsidP="00080E1C">
      <w:pPr>
        <w:spacing w:before="100" w:beforeAutospacing="1" w:after="100" w:afterAutospacing="1" w:line="240" w:lineRule="auto"/>
        <w:rPr>
          <w:rFonts w:ascii="HfW cursive top loops" w:eastAsia="Times New Roman" w:hAnsi="HfW cursive top loops" w:cs="Times New Roman"/>
          <w:sz w:val="32"/>
          <w:szCs w:val="21"/>
          <w:lang w:eastAsia="en-GB"/>
        </w:rPr>
      </w:pPr>
    </w:p>
    <w:p w:rsidR="005C025A" w:rsidRPr="006C69BD" w:rsidRDefault="005C025A" w:rsidP="00080E1C">
      <w:pPr>
        <w:spacing w:before="100" w:beforeAutospacing="1" w:after="100" w:afterAutospacing="1" w:line="240" w:lineRule="auto"/>
        <w:rPr>
          <w:rFonts w:ascii="HfW cursive top loops" w:eastAsia="Times New Roman" w:hAnsi="HfW cursive top loops" w:cs="Times New Roman"/>
          <w:sz w:val="32"/>
          <w:szCs w:val="21"/>
          <w:lang w:eastAsia="en-GB"/>
        </w:rPr>
      </w:pPr>
    </w:p>
    <w:p w:rsidR="00080E1C" w:rsidRPr="00080E1C" w:rsidRDefault="00EA6646" w:rsidP="00080E1C">
      <w:pPr>
        <w:spacing w:after="150" w:line="240" w:lineRule="auto"/>
        <w:outlineLvl w:val="2"/>
        <w:rPr>
          <w:rFonts w:ascii="HfW cursive top loops" w:eastAsia="Times New Roman" w:hAnsi="HfW cursive top loops" w:cs="Times New Roman"/>
          <w:b/>
          <w:sz w:val="24"/>
          <w:szCs w:val="24"/>
          <w:lang w:eastAsia="en-GB"/>
        </w:rPr>
      </w:pPr>
      <w:r w:rsidRPr="006C69BD">
        <w:rPr>
          <w:rFonts w:ascii="HfW cursive top loops" w:eastAsia="Times New Roman" w:hAnsi="HfW cursive top loops" w:cs="Times New Roman"/>
          <w:b/>
          <w:sz w:val="24"/>
          <w:szCs w:val="24"/>
          <w:lang w:eastAsia="en-GB"/>
        </w:rPr>
        <w:t xml:space="preserve">Aims of our RSE </w:t>
      </w:r>
      <w:r w:rsidR="00080E1C" w:rsidRPr="00080E1C">
        <w:rPr>
          <w:rFonts w:ascii="HfW cursive top loops" w:eastAsia="Times New Roman" w:hAnsi="HfW cursive top loops" w:cs="Times New Roman"/>
          <w:b/>
          <w:sz w:val="24"/>
          <w:szCs w:val="24"/>
          <w:lang w:eastAsia="en-GB"/>
        </w:rPr>
        <w:t>Policy</w:t>
      </w:r>
      <w:r w:rsidR="008205B3" w:rsidRPr="006C69BD">
        <w:rPr>
          <w:rFonts w:ascii="HfW cursive top loops" w:eastAsia="Times New Roman" w:hAnsi="HfW cursive top loops" w:cs="Times New Roman"/>
          <w:b/>
          <w:sz w:val="24"/>
          <w:szCs w:val="24"/>
          <w:lang w:eastAsia="en-GB"/>
        </w:rPr>
        <w:t>:</w:t>
      </w:r>
    </w:p>
    <w:p w:rsidR="00080E1C" w:rsidRPr="00080E1C" w:rsidRDefault="00080E1C" w:rsidP="00080E1C">
      <w:pPr>
        <w:numPr>
          <w:ilvl w:val="0"/>
          <w:numId w:val="2"/>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To meet the requireme</w:t>
      </w:r>
      <w:r w:rsidR="008205B3" w:rsidRPr="006C69BD">
        <w:rPr>
          <w:rFonts w:ascii="HfW cursive top loops" w:eastAsia="Times New Roman" w:hAnsi="HfW cursive top loops" w:cs="Times New Roman"/>
          <w:sz w:val="24"/>
          <w:szCs w:val="24"/>
          <w:lang w:eastAsia="en-GB"/>
        </w:rPr>
        <w:t>nts of the DfES guidance on RSE including the guidance on mental wellbeing.</w:t>
      </w:r>
    </w:p>
    <w:p w:rsidR="00080E1C" w:rsidRPr="00080E1C" w:rsidRDefault="00080E1C" w:rsidP="00080E1C">
      <w:pPr>
        <w:numPr>
          <w:ilvl w:val="0"/>
          <w:numId w:val="2"/>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 xml:space="preserve">To help and support children </w:t>
      </w:r>
      <w:r w:rsidR="00EA6646" w:rsidRPr="006C69BD">
        <w:rPr>
          <w:rFonts w:ascii="HfW cursive top loops" w:eastAsia="Times New Roman" w:hAnsi="HfW cursive top loops" w:cs="Times New Roman"/>
          <w:sz w:val="24"/>
          <w:szCs w:val="24"/>
          <w:lang w:eastAsia="en-GB"/>
        </w:rPr>
        <w:t xml:space="preserve">through physical, emotional </w:t>
      </w:r>
      <w:r w:rsidRPr="00080E1C">
        <w:rPr>
          <w:rFonts w:ascii="HfW cursive top loops" w:eastAsia="Times New Roman" w:hAnsi="HfW cursive top loops" w:cs="Times New Roman"/>
          <w:sz w:val="24"/>
          <w:szCs w:val="24"/>
          <w:lang w:eastAsia="en-GB"/>
        </w:rPr>
        <w:t xml:space="preserve">moral </w:t>
      </w:r>
      <w:r w:rsidR="00EA6646" w:rsidRPr="006C69BD">
        <w:rPr>
          <w:rFonts w:ascii="HfW cursive top loops" w:eastAsia="Times New Roman" w:hAnsi="HfW cursive top loops" w:cs="Times New Roman"/>
          <w:sz w:val="24"/>
          <w:szCs w:val="24"/>
          <w:lang w:eastAsia="en-GB"/>
        </w:rPr>
        <w:t xml:space="preserve">and spiritual </w:t>
      </w:r>
      <w:r w:rsidRPr="00080E1C">
        <w:rPr>
          <w:rFonts w:ascii="HfW cursive top loops" w:eastAsia="Times New Roman" w:hAnsi="HfW cursive top loops" w:cs="Times New Roman"/>
          <w:sz w:val="24"/>
          <w:szCs w:val="24"/>
          <w:lang w:eastAsia="en-GB"/>
        </w:rPr>
        <w:t>development</w:t>
      </w:r>
      <w:r w:rsidR="00EA6646" w:rsidRPr="006C69BD">
        <w:rPr>
          <w:rFonts w:ascii="HfW cursive top loops" w:eastAsia="Times New Roman" w:hAnsi="HfW cursive top loops" w:cs="Times New Roman"/>
          <w:sz w:val="24"/>
          <w:szCs w:val="24"/>
          <w:lang w:eastAsia="en-GB"/>
        </w:rPr>
        <w:t>.</w:t>
      </w:r>
    </w:p>
    <w:p w:rsidR="00080E1C" w:rsidRPr="00080E1C" w:rsidRDefault="00080E1C" w:rsidP="00080E1C">
      <w:pPr>
        <w:numPr>
          <w:ilvl w:val="0"/>
          <w:numId w:val="2"/>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 xml:space="preserve">To develop in </w:t>
      </w:r>
      <w:r w:rsidR="00EA6646" w:rsidRPr="006C69BD">
        <w:rPr>
          <w:rFonts w:ascii="HfW cursive top loops" w:eastAsia="Times New Roman" w:hAnsi="HfW cursive top loops" w:cs="Times New Roman"/>
          <w:sz w:val="24"/>
          <w:szCs w:val="24"/>
          <w:lang w:eastAsia="en-GB"/>
        </w:rPr>
        <w:t>children,</w:t>
      </w:r>
      <w:r w:rsidRPr="00080E1C">
        <w:rPr>
          <w:rFonts w:ascii="HfW cursive top loops" w:eastAsia="Times New Roman" w:hAnsi="HfW cursive top loops" w:cs="Times New Roman"/>
          <w:sz w:val="24"/>
          <w:szCs w:val="24"/>
          <w:lang w:eastAsia="en-GB"/>
        </w:rPr>
        <w:t xml:space="preserve"> the skills and understanding to have the confidence to approach their relationships in a positive way.</w:t>
      </w:r>
    </w:p>
    <w:p w:rsidR="00080E1C" w:rsidRPr="00080E1C" w:rsidRDefault="00080E1C" w:rsidP="00080E1C">
      <w:pPr>
        <w:numPr>
          <w:ilvl w:val="0"/>
          <w:numId w:val="2"/>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To enable children to move with confidence from childhood through adolescence to adulthood.</w:t>
      </w:r>
    </w:p>
    <w:p w:rsidR="00080E1C" w:rsidRPr="00080E1C" w:rsidRDefault="00080E1C" w:rsidP="00080E1C">
      <w:pPr>
        <w:numPr>
          <w:ilvl w:val="0"/>
          <w:numId w:val="2"/>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To live confident and healthy lives</w:t>
      </w:r>
    </w:p>
    <w:p w:rsidR="00080E1C" w:rsidRPr="00080E1C" w:rsidRDefault="00080E1C" w:rsidP="00080E1C">
      <w:pPr>
        <w:numPr>
          <w:ilvl w:val="0"/>
          <w:numId w:val="2"/>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To understand the changes that occur to the human body during puberty</w:t>
      </w:r>
    </w:p>
    <w:p w:rsidR="00080E1C" w:rsidRPr="00080E1C" w:rsidRDefault="00080E1C" w:rsidP="00080E1C">
      <w:pPr>
        <w:numPr>
          <w:ilvl w:val="0"/>
          <w:numId w:val="2"/>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To understand how a baby is conceived and born.</w:t>
      </w:r>
    </w:p>
    <w:p w:rsidR="00080E1C" w:rsidRPr="005C025A" w:rsidRDefault="00080E1C" w:rsidP="00080E1C">
      <w:pPr>
        <w:numPr>
          <w:ilvl w:val="0"/>
          <w:numId w:val="2"/>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 xml:space="preserve">To ensure children are aware of personal </w:t>
      </w:r>
      <w:r w:rsidR="005C025A">
        <w:rPr>
          <w:rFonts w:ascii="HfW cursive top loops" w:eastAsia="Times New Roman" w:hAnsi="HfW cursive top loops" w:cs="Times New Roman"/>
          <w:sz w:val="24"/>
          <w:szCs w:val="24"/>
          <w:lang w:eastAsia="en-GB"/>
        </w:rPr>
        <w:t>space and their right to privacy.</w:t>
      </w:r>
    </w:p>
    <w:p w:rsidR="00C824E8" w:rsidRPr="006C69BD" w:rsidRDefault="00C824E8" w:rsidP="00080E1C">
      <w:pPr>
        <w:spacing w:after="150" w:line="240" w:lineRule="auto"/>
        <w:outlineLvl w:val="2"/>
        <w:rPr>
          <w:rFonts w:ascii="HfW cursive top loops" w:eastAsia="Times New Roman" w:hAnsi="HfW cursive top loops" w:cs="Times New Roman"/>
          <w:sz w:val="32"/>
          <w:szCs w:val="21"/>
          <w:lang w:eastAsia="en-GB"/>
        </w:rPr>
      </w:pPr>
    </w:p>
    <w:p w:rsidR="00080E1C" w:rsidRPr="00080E1C" w:rsidRDefault="00997ECA" w:rsidP="008205B3">
      <w:pPr>
        <w:spacing w:after="150" w:line="240" w:lineRule="auto"/>
        <w:jc w:val="center"/>
        <w:outlineLvl w:val="2"/>
        <w:rPr>
          <w:rFonts w:ascii="HfW cursive top loops" w:eastAsia="Times New Roman" w:hAnsi="HfW cursive top loops" w:cs="Times New Roman"/>
          <w:b/>
          <w:sz w:val="24"/>
          <w:szCs w:val="24"/>
          <w:u w:val="single"/>
          <w:lang w:eastAsia="en-GB"/>
        </w:rPr>
      </w:pPr>
      <w:r w:rsidRPr="006C69BD">
        <w:rPr>
          <w:rFonts w:ascii="HfW cursive top loops" w:eastAsia="Times New Roman" w:hAnsi="HfW cursive top loops" w:cs="Times New Roman"/>
          <w:b/>
          <w:sz w:val="24"/>
          <w:szCs w:val="24"/>
          <w:u w:val="single"/>
          <w:lang w:eastAsia="en-GB"/>
        </w:rPr>
        <w:t>RS</w:t>
      </w:r>
      <w:r w:rsidR="00080E1C" w:rsidRPr="00080E1C">
        <w:rPr>
          <w:rFonts w:ascii="HfW cursive top loops" w:eastAsia="Times New Roman" w:hAnsi="HfW cursive top loops" w:cs="Times New Roman"/>
          <w:b/>
          <w:sz w:val="24"/>
          <w:szCs w:val="24"/>
          <w:u w:val="single"/>
          <w:lang w:eastAsia="en-GB"/>
        </w:rPr>
        <w:t>E in the curriculum</w:t>
      </w:r>
    </w:p>
    <w:p w:rsidR="00080E1C" w:rsidRPr="00080E1C" w:rsidRDefault="00013050" w:rsidP="00080E1C">
      <w:pPr>
        <w:spacing w:after="150" w:line="240" w:lineRule="auto"/>
        <w:rPr>
          <w:rFonts w:ascii="HfW cursive top loops" w:eastAsia="Times New Roman" w:hAnsi="HfW cursive top loops" w:cs="Times New Roman"/>
          <w:sz w:val="24"/>
          <w:szCs w:val="24"/>
          <w:lang w:eastAsia="en-GB"/>
        </w:rPr>
      </w:pPr>
      <w:r w:rsidRPr="006C69BD">
        <w:rPr>
          <w:rFonts w:ascii="HfW cursive top loops" w:eastAsia="Times New Roman" w:hAnsi="HfW cursive top loops" w:cs="Times New Roman"/>
          <w:sz w:val="24"/>
          <w:szCs w:val="24"/>
          <w:lang w:eastAsia="en-GB"/>
        </w:rPr>
        <w:t>In each Year Group (F2</w:t>
      </w:r>
      <w:r w:rsidR="00080E1C" w:rsidRPr="00080E1C">
        <w:rPr>
          <w:rFonts w:ascii="HfW cursive top loops" w:eastAsia="Times New Roman" w:hAnsi="HfW cursive top loops" w:cs="Times New Roman"/>
          <w:sz w:val="24"/>
          <w:szCs w:val="24"/>
          <w:lang w:eastAsia="en-GB"/>
        </w:rPr>
        <w:t>-Y6) the children discuss key safeguarding issues linked personal space and privacy. The school utilises the NSPCC resources to promote children’s awareness of these issues in an age appropriate manner. The teachers sensitively ensure children are aware and understa</w:t>
      </w:r>
      <w:r w:rsidR="00EA6646" w:rsidRPr="006C69BD">
        <w:rPr>
          <w:rFonts w:ascii="HfW cursive top loops" w:eastAsia="Times New Roman" w:hAnsi="HfW cursive top loops" w:cs="Times New Roman"/>
          <w:sz w:val="24"/>
          <w:szCs w:val="24"/>
          <w:lang w:eastAsia="en-GB"/>
        </w:rPr>
        <w:t xml:space="preserve">nd </w:t>
      </w:r>
      <w:r w:rsidR="00080E1C" w:rsidRPr="00080E1C">
        <w:rPr>
          <w:rFonts w:ascii="HfW cursive top loops" w:eastAsia="Times New Roman" w:hAnsi="HfW cursive top loops" w:cs="Times New Roman"/>
          <w:sz w:val="24"/>
          <w:szCs w:val="24"/>
          <w:lang w:eastAsia="en-GB"/>
        </w:rPr>
        <w:t>the boundaries that should exist linked to the private areas of their body.</w:t>
      </w:r>
    </w:p>
    <w:p w:rsidR="00080E1C" w:rsidRPr="00080E1C" w:rsidRDefault="00997ECA" w:rsidP="00080E1C">
      <w:pPr>
        <w:spacing w:after="150" w:line="240" w:lineRule="auto"/>
        <w:rPr>
          <w:rFonts w:ascii="HfW cursive top loops" w:eastAsia="Times New Roman" w:hAnsi="HfW cursive top loops" w:cs="Times New Roman"/>
          <w:sz w:val="24"/>
          <w:szCs w:val="24"/>
          <w:lang w:eastAsia="en-GB"/>
        </w:rPr>
      </w:pPr>
      <w:r w:rsidRPr="006C69BD">
        <w:rPr>
          <w:rFonts w:ascii="HfW cursive top loops" w:eastAsia="Times New Roman" w:hAnsi="HfW cursive top loops" w:cs="Times New Roman"/>
          <w:sz w:val="24"/>
          <w:szCs w:val="24"/>
          <w:lang w:eastAsia="en-GB"/>
        </w:rPr>
        <w:t>In Years F2-</w:t>
      </w:r>
      <w:r w:rsidR="00080E1C" w:rsidRPr="00080E1C">
        <w:rPr>
          <w:rFonts w:ascii="HfW cursive top loops" w:eastAsia="Times New Roman" w:hAnsi="HfW cursive top loops" w:cs="Times New Roman"/>
          <w:sz w:val="24"/>
          <w:szCs w:val="24"/>
          <w:lang w:eastAsia="en-GB"/>
        </w:rPr>
        <w:t xml:space="preserve"> 4 children learn about:</w:t>
      </w:r>
    </w:p>
    <w:p w:rsidR="00080E1C" w:rsidRPr="00080E1C" w:rsidRDefault="00080E1C" w:rsidP="00080E1C">
      <w:pPr>
        <w:numPr>
          <w:ilvl w:val="0"/>
          <w:numId w:val="3"/>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Developing the skills to have positive relationships with friends and family</w:t>
      </w:r>
      <w:r w:rsidR="00EA6646" w:rsidRPr="006C69BD">
        <w:rPr>
          <w:rFonts w:ascii="HfW cursive top loops" w:eastAsia="Times New Roman" w:hAnsi="HfW cursive top loops" w:cs="Times New Roman"/>
          <w:sz w:val="24"/>
          <w:szCs w:val="24"/>
          <w:lang w:eastAsia="en-GB"/>
        </w:rPr>
        <w:t>.</w:t>
      </w:r>
    </w:p>
    <w:p w:rsidR="00080E1C" w:rsidRPr="00080E1C" w:rsidRDefault="00EA6646" w:rsidP="00080E1C">
      <w:pPr>
        <w:numPr>
          <w:ilvl w:val="0"/>
          <w:numId w:val="3"/>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6C69BD">
        <w:rPr>
          <w:rFonts w:ascii="HfW cursive top loops" w:eastAsia="Times New Roman" w:hAnsi="HfW cursive top loops" w:cs="Times New Roman"/>
          <w:sz w:val="24"/>
          <w:szCs w:val="24"/>
          <w:lang w:eastAsia="en-GB"/>
        </w:rPr>
        <w:t xml:space="preserve">An understanding of </w:t>
      </w:r>
      <w:r w:rsidR="008205B3" w:rsidRPr="006C69BD">
        <w:rPr>
          <w:rFonts w:ascii="HfW cursive top loops" w:eastAsia="Times New Roman" w:hAnsi="HfW cursive top loops" w:cs="Times New Roman"/>
          <w:sz w:val="24"/>
          <w:szCs w:val="24"/>
          <w:lang w:eastAsia="en-GB"/>
        </w:rPr>
        <w:t>families/relationship</w:t>
      </w:r>
      <w:r w:rsidR="00080E1C" w:rsidRPr="00080E1C">
        <w:rPr>
          <w:rFonts w:ascii="HfW cursive top loops" w:eastAsia="Times New Roman" w:hAnsi="HfW cursive top loops" w:cs="Times New Roman"/>
          <w:sz w:val="24"/>
          <w:szCs w:val="24"/>
          <w:lang w:eastAsia="en-GB"/>
        </w:rPr>
        <w:t xml:space="preserve"> set-ups.</w:t>
      </w:r>
    </w:p>
    <w:p w:rsidR="00080E1C" w:rsidRPr="00080E1C" w:rsidRDefault="00080E1C" w:rsidP="00080E1C">
      <w:pPr>
        <w:numPr>
          <w:ilvl w:val="0"/>
          <w:numId w:val="3"/>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Exercise and personal hygiene</w:t>
      </w:r>
      <w:r w:rsidR="00EA6646" w:rsidRPr="006C69BD">
        <w:rPr>
          <w:rFonts w:ascii="HfW cursive top loops" w:eastAsia="Times New Roman" w:hAnsi="HfW cursive top loops" w:cs="Times New Roman"/>
          <w:sz w:val="24"/>
          <w:szCs w:val="24"/>
          <w:lang w:eastAsia="en-GB"/>
        </w:rPr>
        <w:t>.</w:t>
      </w:r>
    </w:p>
    <w:p w:rsidR="00080E1C" w:rsidRPr="00080E1C" w:rsidRDefault="00080E1C" w:rsidP="00080E1C">
      <w:pPr>
        <w:spacing w:after="150"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In Year 5 and 6 children learn about:</w:t>
      </w:r>
    </w:p>
    <w:p w:rsidR="00080E1C" w:rsidRPr="00080E1C" w:rsidRDefault="00080E1C" w:rsidP="00080E1C">
      <w:pPr>
        <w:numPr>
          <w:ilvl w:val="0"/>
          <w:numId w:val="4"/>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lastRenderedPageBreak/>
        <w:t>Developing the skills to be effective in relationships</w:t>
      </w:r>
    </w:p>
    <w:p w:rsidR="00080E1C" w:rsidRPr="00080E1C" w:rsidRDefault="00080E1C" w:rsidP="00080E1C">
      <w:pPr>
        <w:numPr>
          <w:ilvl w:val="0"/>
          <w:numId w:val="4"/>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The different types of relationship, including marriage and those between friends and families. Children are made aware that different family set-ups exist (including homosexual relationships)</w:t>
      </w:r>
    </w:p>
    <w:p w:rsidR="00080E1C" w:rsidRPr="00080E1C" w:rsidRDefault="00080E1C" w:rsidP="00080E1C">
      <w:pPr>
        <w:numPr>
          <w:ilvl w:val="0"/>
          <w:numId w:val="4"/>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How the body changes during puberty</w:t>
      </w:r>
    </w:p>
    <w:p w:rsidR="00080E1C" w:rsidRPr="00080E1C" w:rsidRDefault="00080E1C" w:rsidP="00080E1C">
      <w:pPr>
        <w:numPr>
          <w:ilvl w:val="0"/>
          <w:numId w:val="4"/>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How a baby is conceived and born.</w:t>
      </w:r>
    </w:p>
    <w:p w:rsidR="00080E1C" w:rsidRPr="00080E1C" w:rsidRDefault="00080E1C" w:rsidP="00080E1C">
      <w:pPr>
        <w:numPr>
          <w:ilvl w:val="0"/>
          <w:numId w:val="4"/>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Messages of sexuality developed in the media</w:t>
      </w:r>
    </w:p>
    <w:p w:rsidR="00BA4491" w:rsidRPr="006C69BD" w:rsidRDefault="00997ECA" w:rsidP="00080E1C">
      <w:pPr>
        <w:spacing w:after="150" w:line="240" w:lineRule="auto"/>
        <w:rPr>
          <w:rFonts w:ascii="HfW cursive top loops" w:eastAsia="Times New Roman" w:hAnsi="HfW cursive top loops" w:cs="Times New Roman"/>
          <w:sz w:val="24"/>
          <w:szCs w:val="24"/>
          <w:lang w:eastAsia="en-GB"/>
        </w:rPr>
      </w:pPr>
      <w:r w:rsidRPr="006C69BD">
        <w:rPr>
          <w:rFonts w:ascii="HfW cursive top loops" w:eastAsia="Times New Roman" w:hAnsi="HfW cursive top loops" w:cs="Times New Roman"/>
          <w:sz w:val="24"/>
          <w:szCs w:val="24"/>
          <w:lang w:eastAsia="en-GB"/>
        </w:rPr>
        <w:t>At The Priory Parish</w:t>
      </w:r>
      <w:r w:rsidR="008205B3" w:rsidRPr="006C69BD">
        <w:rPr>
          <w:rFonts w:ascii="HfW cursive top loops" w:eastAsia="Times New Roman" w:hAnsi="HfW cursive top loops" w:cs="Times New Roman"/>
          <w:sz w:val="24"/>
          <w:szCs w:val="24"/>
          <w:lang w:eastAsia="en-GB"/>
        </w:rPr>
        <w:t xml:space="preserve"> CE Primary School, RSE</w:t>
      </w:r>
      <w:r w:rsidR="00080E1C" w:rsidRPr="00080E1C">
        <w:rPr>
          <w:rFonts w:ascii="HfW cursive top loops" w:eastAsia="Times New Roman" w:hAnsi="HfW cursive top loops" w:cs="Times New Roman"/>
          <w:sz w:val="24"/>
          <w:szCs w:val="24"/>
          <w:lang w:eastAsia="en-GB"/>
        </w:rPr>
        <w:t xml:space="preserve"> is </w:t>
      </w:r>
      <w:r w:rsidR="008205B3" w:rsidRPr="006C69BD">
        <w:rPr>
          <w:rFonts w:ascii="HfW cursive top loops" w:eastAsia="Times New Roman" w:hAnsi="HfW cursive top loops" w:cs="Times New Roman"/>
          <w:sz w:val="24"/>
          <w:szCs w:val="24"/>
          <w:lang w:eastAsia="en-GB"/>
        </w:rPr>
        <w:t xml:space="preserve">predominately </w:t>
      </w:r>
      <w:r w:rsidR="00080E1C" w:rsidRPr="00080E1C">
        <w:rPr>
          <w:rFonts w:ascii="HfW cursive top loops" w:eastAsia="Times New Roman" w:hAnsi="HfW cursive top loops" w:cs="Times New Roman"/>
          <w:sz w:val="24"/>
          <w:szCs w:val="24"/>
          <w:lang w:eastAsia="en-GB"/>
        </w:rPr>
        <w:t>ta</w:t>
      </w:r>
      <w:r w:rsidR="00BE07CF" w:rsidRPr="006C69BD">
        <w:rPr>
          <w:rFonts w:ascii="HfW cursive top loops" w:eastAsia="Times New Roman" w:hAnsi="HfW cursive top loops" w:cs="Times New Roman"/>
          <w:sz w:val="24"/>
          <w:szCs w:val="24"/>
          <w:lang w:eastAsia="en-GB"/>
        </w:rPr>
        <w:t>ught through the resource ‘Heart Smart’ along with</w:t>
      </w:r>
      <w:r w:rsidR="00EA6646" w:rsidRPr="006C69BD">
        <w:rPr>
          <w:rFonts w:ascii="HfW cursive top loops" w:eastAsia="Times New Roman" w:hAnsi="HfW cursive top loops" w:cs="Times New Roman"/>
          <w:sz w:val="24"/>
          <w:szCs w:val="24"/>
          <w:lang w:eastAsia="en-GB"/>
        </w:rPr>
        <w:t xml:space="preserve"> other aspects</w:t>
      </w:r>
      <w:r w:rsidR="00BE07CF" w:rsidRPr="006C69BD">
        <w:rPr>
          <w:rFonts w:ascii="HfW cursive top loops" w:eastAsia="Times New Roman" w:hAnsi="HfW cursive top loops" w:cs="Times New Roman"/>
          <w:sz w:val="24"/>
          <w:szCs w:val="24"/>
          <w:lang w:eastAsia="en-GB"/>
        </w:rPr>
        <w:t xml:space="preserve"> covered in RE and science</w:t>
      </w:r>
      <w:r w:rsidR="00080E1C" w:rsidRPr="00080E1C">
        <w:rPr>
          <w:rFonts w:ascii="HfW cursive top loops" w:eastAsia="Times New Roman" w:hAnsi="HfW cursive top loops" w:cs="Times New Roman"/>
          <w:sz w:val="24"/>
          <w:szCs w:val="24"/>
          <w:lang w:eastAsia="en-GB"/>
        </w:rPr>
        <w:t>.</w:t>
      </w:r>
      <w:r w:rsidR="00EA6646" w:rsidRPr="006C69BD">
        <w:rPr>
          <w:rFonts w:ascii="HfW cursive top loops" w:eastAsia="Times New Roman" w:hAnsi="HfW cursive top loops" w:cs="Times New Roman"/>
          <w:sz w:val="24"/>
          <w:szCs w:val="24"/>
          <w:lang w:eastAsia="en-GB"/>
        </w:rPr>
        <w:t xml:space="preserve"> Everything we do and teach is always underpinned by our school vision and values which are close to our hearts. RSE</w:t>
      </w:r>
      <w:r w:rsidR="00080E1C" w:rsidRPr="00080E1C">
        <w:rPr>
          <w:rFonts w:ascii="HfW cursive top loops" w:eastAsia="Times New Roman" w:hAnsi="HfW cursive top loops" w:cs="Times New Roman"/>
          <w:sz w:val="24"/>
          <w:szCs w:val="24"/>
          <w:lang w:eastAsia="en-GB"/>
        </w:rPr>
        <w:t xml:space="preserve"> c</w:t>
      </w:r>
      <w:r w:rsidR="00BE07CF" w:rsidRPr="006C69BD">
        <w:rPr>
          <w:rFonts w:ascii="HfW cursive top loops" w:eastAsia="Times New Roman" w:hAnsi="HfW cursive top loops" w:cs="Times New Roman"/>
          <w:sz w:val="24"/>
          <w:szCs w:val="24"/>
          <w:lang w:eastAsia="en-GB"/>
        </w:rPr>
        <w:t>urriculum is delivered in dedicated curriculum time</w:t>
      </w:r>
      <w:r w:rsidR="00080E1C" w:rsidRPr="00080E1C">
        <w:rPr>
          <w:rFonts w:ascii="HfW cursive top loops" w:eastAsia="Times New Roman" w:hAnsi="HfW cursive top loops" w:cs="Times New Roman"/>
          <w:sz w:val="24"/>
          <w:szCs w:val="24"/>
          <w:lang w:eastAsia="en-GB"/>
        </w:rPr>
        <w:t>. The programme is a graduated, age appropriate programme which will be delivered by the school staff with support and advice from hea</w:t>
      </w:r>
      <w:r w:rsidR="00BE07CF" w:rsidRPr="006C69BD">
        <w:rPr>
          <w:rFonts w:ascii="HfW cursive top loops" w:eastAsia="Times New Roman" w:hAnsi="HfW cursive top loops" w:cs="Times New Roman"/>
          <w:sz w:val="24"/>
          <w:szCs w:val="24"/>
          <w:lang w:eastAsia="en-GB"/>
        </w:rPr>
        <w:t>lth professio</w:t>
      </w:r>
      <w:r w:rsidR="00EA6646" w:rsidRPr="006C69BD">
        <w:rPr>
          <w:rFonts w:ascii="HfW cursive top loops" w:eastAsia="Times New Roman" w:hAnsi="HfW cursive top loops" w:cs="Times New Roman"/>
          <w:sz w:val="24"/>
          <w:szCs w:val="24"/>
          <w:lang w:eastAsia="en-GB"/>
        </w:rPr>
        <w:t>nals including our school nurse at times.</w:t>
      </w:r>
      <w:r w:rsidR="00BA4491" w:rsidRPr="006C69BD">
        <w:rPr>
          <w:rFonts w:ascii="HfW cursive top loops" w:eastAsia="Times New Roman" w:hAnsi="HfW cursive top loops" w:cs="Times New Roman"/>
          <w:sz w:val="24"/>
          <w:szCs w:val="24"/>
          <w:lang w:eastAsia="en-GB"/>
        </w:rPr>
        <w:t xml:space="preserve"> </w:t>
      </w:r>
    </w:p>
    <w:p w:rsidR="00080E1C" w:rsidRPr="006C69BD" w:rsidRDefault="00EA6646" w:rsidP="00080E1C">
      <w:pPr>
        <w:spacing w:after="150" w:line="240" w:lineRule="auto"/>
        <w:rPr>
          <w:rFonts w:ascii="HfW cursive top loops" w:eastAsia="Times New Roman" w:hAnsi="HfW cursive top loops" w:cs="Times New Roman"/>
          <w:sz w:val="24"/>
          <w:szCs w:val="24"/>
          <w:lang w:eastAsia="en-GB"/>
        </w:rPr>
      </w:pPr>
      <w:r w:rsidRPr="006C69BD">
        <w:rPr>
          <w:rFonts w:ascii="HfW cursive top loops" w:eastAsia="Times New Roman" w:hAnsi="HfW cursive top loops" w:cs="Times New Roman"/>
          <w:sz w:val="24"/>
          <w:szCs w:val="24"/>
          <w:lang w:eastAsia="en-GB"/>
        </w:rPr>
        <w:t>In Y5 and Y6, b</w:t>
      </w:r>
      <w:r w:rsidR="00080E1C" w:rsidRPr="00080E1C">
        <w:rPr>
          <w:rFonts w:ascii="HfW cursive top loops" w:eastAsia="Times New Roman" w:hAnsi="HfW cursive top loops" w:cs="Times New Roman"/>
          <w:sz w:val="24"/>
          <w:szCs w:val="24"/>
          <w:lang w:eastAsia="en-GB"/>
        </w:rPr>
        <w:t>oth</w:t>
      </w:r>
      <w:r w:rsidRPr="006C69BD">
        <w:rPr>
          <w:rFonts w:ascii="HfW cursive top loops" w:eastAsia="Times New Roman" w:hAnsi="HfW cursive top loops" w:cs="Times New Roman"/>
          <w:sz w:val="24"/>
          <w:szCs w:val="24"/>
          <w:lang w:eastAsia="en-GB"/>
        </w:rPr>
        <w:t xml:space="preserve"> boys and g</w:t>
      </w:r>
      <w:r w:rsidR="00080E1C" w:rsidRPr="00080E1C">
        <w:rPr>
          <w:rFonts w:ascii="HfW cursive top loops" w:eastAsia="Times New Roman" w:hAnsi="HfW cursive top loops" w:cs="Times New Roman"/>
          <w:sz w:val="24"/>
          <w:szCs w:val="24"/>
          <w:lang w:eastAsia="en-GB"/>
        </w:rPr>
        <w:t>irls receive the same input and understand the changes that occur in their own gender as well as that of the opposite sex.</w:t>
      </w:r>
      <w:r w:rsidR="00BA4491" w:rsidRPr="006C69BD">
        <w:rPr>
          <w:rFonts w:ascii="HfW cursive top loops" w:eastAsia="Times New Roman" w:hAnsi="HfW cursive top loops" w:cs="Times New Roman"/>
          <w:sz w:val="24"/>
          <w:szCs w:val="24"/>
          <w:lang w:eastAsia="en-GB"/>
        </w:rPr>
        <w:t xml:space="preserve"> </w:t>
      </w:r>
      <w:r w:rsidR="00080E1C" w:rsidRPr="00080E1C">
        <w:rPr>
          <w:rFonts w:ascii="HfW cursive top loops" w:eastAsia="Times New Roman" w:hAnsi="HfW cursive top loops" w:cs="Times New Roman"/>
          <w:sz w:val="24"/>
          <w:szCs w:val="24"/>
          <w:lang w:eastAsia="en-GB"/>
        </w:rPr>
        <w:t>Teaching staff receive suitable training, when available, to ensure they are able to deliver sex and rel</w:t>
      </w:r>
      <w:r w:rsidR="008205B3" w:rsidRPr="006C69BD">
        <w:rPr>
          <w:rFonts w:ascii="HfW cursive top loops" w:eastAsia="Times New Roman" w:hAnsi="HfW cursive top loops" w:cs="Times New Roman"/>
          <w:sz w:val="24"/>
          <w:szCs w:val="24"/>
          <w:lang w:eastAsia="en-GB"/>
        </w:rPr>
        <w:t xml:space="preserve">ationships lessons effectively. Guidance and input from the school nurse also supports this teaching. </w:t>
      </w:r>
      <w:r w:rsidR="00080E1C" w:rsidRPr="00080E1C">
        <w:rPr>
          <w:rFonts w:ascii="HfW cursive top loops" w:eastAsia="Times New Roman" w:hAnsi="HfW cursive top loops" w:cs="Times New Roman"/>
          <w:sz w:val="24"/>
          <w:szCs w:val="24"/>
          <w:lang w:eastAsia="en-GB"/>
        </w:rPr>
        <w:t>Resources used are made available for parents to view and a meeting with parents is arranged prior to the Year 5/6 lessons.</w:t>
      </w:r>
    </w:p>
    <w:p w:rsidR="00C824E8" w:rsidRPr="00080E1C" w:rsidRDefault="00C824E8" w:rsidP="00080E1C">
      <w:pPr>
        <w:spacing w:after="150" w:line="240" w:lineRule="auto"/>
        <w:rPr>
          <w:rFonts w:ascii="HfW cursive top loops" w:eastAsia="Times New Roman" w:hAnsi="HfW cursive top loops" w:cs="Times New Roman"/>
          <w:sz w:val="24"/>
          <w:szCs w:val="24"/>
          <w:lang w:eastAsia="en-GB"/>
        </w:rPr>
      </w:pPr>
    </w:p>
    <w:p w:rsidR="00BA4491" w:rsidRPr="006C69BD" w:rsidRDefault="00BA4491" w:rsidP="008205B3">
      <w:pPr>
        <w:spacing w:after="150" w:line="240" w:lineRule="auto"/>
        <w:jc w:val="center"/>
        <w:rPr>
          <w:rFonts w:ascii="HfW cursive top loops" w:eastAsia="Times New Roman" w:hAnsi="HfW cursive top loops" w:cs="Times New Roman"/>
          <w:b/>
          <w:sz w:val="24"/>
          <w:szCs w:val="24"/>
          <w:u w:val="single"/>
          <w:lang w:eastAsia="en-GB"/>
        </w:rPr>
      </w:pPr>
      <w:r w:rsidRPr="006C69BD">
        <w:rPr>
          <w:rFonts w:ascii="HfW cursive top loops" w:eastAsia="Times New Roman" w:hAnsi="HfW cursive top loops" w:cs="Times New Roman"/>
          <w:b/>
          <w:sz w:val="24"/>
          <w:szCs w:val="24"/>
          <w:u w:val="single"/>
          <w:lang w:eastAsia="en-GB"/>
        </w:rPr>
        <w:t>Sensitive Issues</w:t>
      </w:r>
    </w:p>
    <w:p w:rsidR="00BA4491" w:rsidRPr="006C69BD" w:rsidRDefault="00080E1C" w:rsidP="00080E1C">
      <w:pPr>
        <w:spacing w:after="150" w:line="240" w:lineRule="auto"/>
        <w:outlineLvl w:val="2"/>
        <w:rPr>
          <w:rFonts w:ascii="HfW cursive top loops" w:hAnsi="HfW cursive top loops"/>
          <w:sz w:val="24"/>
          <w:szCs w:val="24"/>
        </w:rPr>
      </w:pPr>
      <w:bookmarkStart w:id="0" w:name="_GoBack"/>
      <w:bookmarkEnd w:id="0"/>
      <w:r w:rsidRPr="006C69BD">
        <w:rPr>
          <w:rFonts w:ascii="HfW cursive top loops" w:hAnsi="HfW cursive top loops"/>
          <w:sz w:val="24"/>
          <w:szCs w:val="24"/>
        </w:rPr>
        <w:t>From time to time, sensitive issues will be raised by pupils. Parents and others should be reassured that the personal beliefs and attitudes of a teacher should n</w:t>
      </w:r>
      <w:r w:rsidR="008205B3" w:rsidRPr="006C69BD">
        <w:rPr>
          <w:rFonts w:ascii="HfW cursive top loops" w:hAnsi="HfW cursive top loops"/>
          <w:sz w:val="24"/>
          <w:szCs w:val="24"/>
        </w:rPr>
        <w:t>ot influence the teaching of RSE</w:t>
      </w:r>
      <w:r w:rsidRPr="006C69BD">
        <w:rPr>
          <w:rFonts w:ascii="HfW cursive top loops" w:hAnsi="HfW cursive top loops"/>
          <w:sz w:val="24"/>
          <w:szCs w:val="24"/>
        </w:rPr>
        <w:t xml:space="preserve">. The issues concerned may include contraception, abortion, safe sex, HIV and other sexually transmitted diseases, sexual identity or orientation, homophobic bullying and different families. It is important to acknowledge that pupils may hear these terms through different sources such as the media, and need to feel able to ask for further information. The response from the member of staff will be appropriate to the child’s age and maturity, and thought will be given to whether the response is appropriate in a class, small group or </w:t>
      </w:r>
      <w:r w:rsidRPr="006C69BD">
        <w:rPr>
          <w:rFonts w:ascii="HfW cursive top loops" w:hAnsi="HfW cursive top loops"/>
          <w:sz w:val="24"/>
          <w:szCs w:val="24"/>
        </w:rPr>
        <w:lastRenderedPageBreak/>
        <w:t xml:space="preserve">individual situation. </w:t>
      </w:r>
      <w:r w:rsidR="00BA4491" w:rsidRPr="006C69BD">
        <w:rPr>
          <w:rFonts w:ascii="HfW cursive top loops" w:hAnsi="HfW cursive top loops"/>
          <w:sz w:val="24"/>
          <w:szCs w:val="24"/>
        </w:rPr>
        <w:t>L</w:t>
      </w:r>
      <w:r w:rsidRPr="006C69BD">
        <w:rPr>
          <w:rFonts w:ascii="HfW cursive top loops" w:hAnsi="HfW cursive top loops"/>
          <w:sz w:val="24"/>
          <w:szCs w:val="24"/>
        </w:rPr>
        <w:t xml:space="preserve">esson planning will clearly state the content that will be covered. Questions will always be treated with respect and with a caring response. Staff and other adults will always be sensitive to underlying problems which may be worrying a child. </w:t>
      </w:r>
    </w:p>
    <w:p w:rsidR="00BA4491" w:rsidRPr="006C69BD" w:rsidRDefault="00080E1C" w:rsidP="00080E1C">
      <w:pPr>
        <w:spacing w:after="150" w:line="240" w:lineRule="auto"/>
        <w:outlineLvl w:val="2"/>
        <w:rPr>
          <w:rFonts w:ascii="HfW cursive top loops" w:hAnsi="HfW cursive top loops"/>
          <w:sz w:val="24"/>
          <w:szCs w:val="24"/>
        </w:rPr>
      </w:pPr>
      <w:r w:rsidRPr="006C69BD">
        <w:rPr>
          <w:rFonts w:ascii="HfW cursive top loops" w:hAnsi="HfW cursive top loops"/>
          <w:sz w:val="24"/>
          <w:szCs w:val="24"/>
        </w:rPr>
        <w:t>The main guidelines in this situation are:</w:t>
      </w:r>
    </w:p>
    <w:p w:rsidR="00BA4491" w:rsidRPr="006C69BD" w:rsidRDefault="00080E1C" w:rsidP="00080E1C">
      <w:pPr>
        <w:spacing w:after="150" w:line="240" w:lineRule="auto"/>
        <w:outlineLvl w:val="2"/>
        <w:rPr>
          <w:rFonts w:ascii="HfW cursive top loops" w:hAnsi="HfW cursive top loops"/>
          <w:sz w:val="24"/>
          <w:szCs w:val="24"/>
        </w:rPr>
      </w:pPr>
      <w:r w:rsidRPr="006C69BD">
        <w:rPr>
          <w:rFonts w:ascii="HfW cursive top loops" w:hAnsi="HfW cursive top loops"/>
          <w:sz w:val="24"/>
          <w:szCs w:val="24"/>
        </w:rPr>
        <w:t xml:space="preserve"> </w:t>
      </w:r>
      <w:r w:rsidRPr="006C69BD">
        <w:rPr>
          <w:rFonts w:ascii="HfW cursive top loops" w:hAnsi="HfW cursive top loops"/>
          <w:sz w:val="24"/>
          <w:szCs w:val="24"/>
        </w:rPr>
        <w:sym w:font="Symbol" w:char="F0B7"/>
      </w:r>
      <w:r w:rsidR="008205B3" w:rsidRPr="006C69BD">
        <w:rPr>
          <w:rFonts w:ascii="HfW cursive top loops" w:hAnsi="HfW cursive top loops"/>
          <w:sz w:val="24"/>
          <w:szCs w:val="24"/>
        </w:rPr>
        <w:t xml:space="preserve"> B</w:t>
      </w:r>
      <w:r w:rsidRPr="006C69BD">
        <w:rPr>
          <w:rFonts w:ascii="HfW cursive top loops" w:hAnsi="HfW cursive top loops"/>
          <w:sz w:val="24"/>
          <w:szCs w:val="24"/>
        </w:rPr>
        <w:t xml:space="preserve">e sensitive; </w:t>
      </w:r>
    </w:p>
    <w:p w:rsidR="00BA4491" w:rsidRPr="006C69BD" w:rsidRDefault="00080E1C" w:rsidP="00080E1C">
      <w:pPr>
        <w:spacing w:after="150" w:line="240" w:lineRule="auto"/>
        <w:outlineLvl w:val="2"/>
        <w:rPr>
          <w:rFonts w:ascii="HfW cursive top loops" w:hAnsi="HfW cursive top loops"/>
          <w:sz w:val="24"/>
          <w:szCs w:val="24"/>
        </w:rPr>
      </w:pPr>
      <w:r w:rsidRPr="006C69BD">
        <w:rPr>
          <w:rFonts w:ascii="HfW cursive top loops" w:hAnsi="HfW cursive top loops"/>
          <w:sz w:val="24"/>
          <w:szCs w:val="24"/>
        </w:rPr>
        <w:sym w:font="Symbol" w:char="F0B7"/>
      </w:r>
      <w:r w:rsidR="008205B3" w:rsidRPr="006C69BD">
        <w:rPr>
          <w:rFonts w:ascii="HfW cursive top loops" w:hAnsi="HfW cursive top loops"/>
          <w:sz w:val="24"/>
          <w:szCs w:val="24"/>
        </w:rPr>
        <w:t xml:space="preserve"> I</w:t>
      </w:r>
      <w:r w:rsidRPr="006C69BD">
        <w:rPr>
          <w:rFonts w:ascii="HfW cursive top loops" w:hAnsi="HfW cursive top loops"/>
          <w:sz w:val="24"/>
          <w:szCs w:val="24"/>
        </w:rPr>
        <w:t xml:space="preserve">s the context appropriate? </w:t>
      </w:r>
    </w:p>
    <w:p w:rsidR="00BA4491" w:rsidRPr="006C69BD" w:rsidRDefault="00080E1C" w:rsidP="00080E1C">
      <w:pPr>
        <w:spacing w:after="150" w:line="240" w:lineRule="auto"/>
        <w:outlineLvl w:val="2"/>
        <w:rPr>
          <w:rFonts w:ascii="HfW cursive top loops" w:hAnsi="HfW cursive top loops"/>
          <w:sz w:val="24"/>
          <w:szCs w:val="24"/>
        </w:rPr>
      </w:pPr>
      <w:r w:rsidRPr="006C69BD">
        <w:rPr>
          <w:rFonts w:ascii="HfW cursive top loops" w:hAnsi="HfW cursive top loops"/>
          <w:sz w:val="24"/>
          <w:szCs w:val="24"/>
        </w:rPr>
        <w:sym w:font="Symbol" w:char="F0B7"/>
      </w:r>
      <w:r w:rsidR="008205B3" w:rsidRPr="006C69BD">
        <w:rPr>
          <w:rFonts w:ascii="HfW cursive top loops" w:hAnsi="HfW cursive top loops"/>
          <w:sz w:val="24"/>
          <w:szCs w:val="24"/>
        </w:rPr>
        <w:t xml:space="preserve"> I</w:t>
      </w:r>
      <w:r w:rsidRPr="006C69BD">
        <w:rPr>
          <w:rFonts w:ascii="HfW cursive top loops" w:hAnsi="HfW cursive top loops"/>
          <w:sz w:val="24"/>
          <w:szCs w:val="24"/>
        </w:rPr>
        <w:t xml:space="preserve">s the question relevant to the content of the lesson? </w:t>
      </w:r>
    </w:p>
    <w:p w:rsidR="00080E1C" w:rsidRPr="006C69BD" w:rsidRDefault="00080E1C" w:rsidP="00080E1C">
      <w:pPr>
        <w:spacing w:after="150" w:line="240" w:lineRule="auto"/>
        <w:outlineLvl w:val="2"/>
        <w:rPr>
          <w:rFonts w:ascii="HfW cursive top loops" w:eastAsia="Times New Roman" w:hAnsi="HfW cursive top loops" w:cs="Times New Roman"/>
          <w:sz w:val="24"/>
          <w:szCs w:val="24"/>
          <w:lang w:eastAsia="en-GB"/>
        </w:rPr>
      </w:pPr>
      <w:r w:rsidRPr="006C69BD">
        <w:rPr>
          <w:rFonts w:ascii="HfW cursive top loops" w:hAnsi="HfW cursive top loops"/>
          <w:sz w:val="24"/>
          <w:szCs w:val="24"/>
        </w:rPr>
        <w:sym w:font="Symbol" w:char="F0B7"/>
      </w:r>
      <w:r w:rsidR="008205B3" w:rsidRPr="006C69BD">
        <w:rPr>
          <w:rFonts w:ascii="HfW cursive top loops" w:hAnsi="HfW cursive top loops"/>
          <w:sz w:val="24"/>
          <w:szCs w:val="24"/>
        </w:rPr>
        <w:t xml:space="preserve"> I</w:t>
      </w:r>
      <w:r w:rsidRPr="006C69BD">
        <w:rPr>
          <w:rFonts w:ascii="HfW cursive top loops" w:hAnsi="HfW cursive top loops"/>
          <w:sz w:val="24"/>
          <w:szCs w:val="24"/>
        </w:rPr>
        <w:t>s the group ready in terms of maturity? In such instances, teachers may answer a question with the response “We are not learning about this in Y</w:t>
      </w:r>
      <w:r w:rsidR="008205B3" w:rsidRPr="006C69BD">
        <w:rPr>
          <w:rFonts w:ascii="HfW cursive top loops" w:hAnsi="HfW cursive top loops"/>
          <w:sz w:val="24"/>
          <w:szCs w:val="24"/>
        </w:rPr>
        <w:t>ear...</w:t>
      </w:r>
      <w:r w:rsidRPr="006C69BD">
        <w:rPr>
          <w:rFonts w:ascii="HfW cursive top loops" w:hAnsi="HfW cursive top loops"/>
          <w:sz w:val="24"/>
          <w:szCs w:val="24"/>
        </w:rPr>
        <w:t xml:space="preserve"> You may ask your Mum/Dad /carer when you get home. You will learn more about this in Year</w:t>
      </w:r>
      <w:proofErr w:type="gramStart"/>
      <w:r w:rsidRPr="006C69BD">
        <w:rPr>
          <w:rFonts w:ascii="HfW cursive top loops" w:hAnsi="HfW cursive top loops"/>
          <w:sz w:val="24"/>
          <w:szCs w:val="24"/>
        </w:rPr>
        <w:t>..</w:t>
      </w:r>
      <w:proofErr w:type="gramEnd"/>
      <w:r w:rsidRPr="006C69BD">
        <w:rPr>
          <w:rFonts w:ascii="HfW cursive top loops" w:hAnsi="HfW cursive top loops"/>
          <w:sz w:val="24"/>
          <w:szCs w:val="24"/>
        </w:rPr>
        <w:t xml:space="preserve"> (if known).</w:t>
      </w:r>
      <w:r w:rsidR="008205B3" w:rsidRPr="006C69BD">
        <w:rPr>
          <w:rFonts w:ascii="HfW cursive top loops" w:hAnsi="HfW cursive top loops"/>
          <w:sz w:val="24"/>
          <w:szCs w:val="24"/>
        </w:rPr>
        <w:t>”</w:t>
      </w:r>
      <w:r w:rsidRPr="006C69BD">
        <w:rPr>
          <w:rFonts w:ascii="HfW cursive top loops" w:hAnsi="HfW cursive top loops"/>
          <w:sz w:val="24"/>
          <w:szCs w:val="24"/>
        </w:rPr>
        <w:t xml:space="preserve"> If staff have a concern, then parents may be contacted.</w:t>
      </w:r>
    </w:p>
    <w:p w:rsidR="00BA4491" w:rsidRPr="00080E1C" w:rsidRDefault="00BA4491" w:rsidP="00BA4491">
      <w:pPr>
        <w:spacing w:after="150"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Questions raised by pupils are dealt with sensitively and any questions concerning sexually transmitted diseases and contraception are answered appropriately if raised. Inappropriate or explicit questions do not have to be answered directly. Teachers use their own discretion in these situations.</w:t>
      </w:r>
    </w:p>
    <w:p w:rsidR="00BA4491" w:rsidRPr="00080E1C" w:rsidRDefault="00BA4491" w:rsidP="00BA4491">
      <w:pPr>
        <w:spacing w:after="150"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Homosexuality is discussed at a level appropriate to the age of the children. Children are reminded that ‘loving relationships’ can be between a man and a woman or people of the same sex. Teachers again use their own discretion in these situations when responding to children’s questioning. Children are taught to respect the life choices of others (including their sexuality). Homophobic bullying is discussed at a level appropriate the age of the children.</w:t>
      </w:r>
    </w:p>
    <w:p w:rsidR="00BA4491" w:rsidRPr="00080E1C" w:rsidRDefault="00BA4491" w:rsidP="00BA4491">
      <w:pPr>
        <w:spacing w:after="150"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The portrayal of sex in the medi</w:t>
      </w:r>
      <w:r w:rsidR="006A1C8F" w:rsidRPr="006C69BD">
        <w:rPr>
          <w:rFonts w:ascii="HfW cursive top loops" w:eastAsia="Times New Roman" w:hAnsi="HfW cursive top loops" w:cs="Times New Roman"/>
          <w:sz w:val="24"/>
          <w:szCs w:val="24"/>
          <w:lang w:eastAsia="en-GB"/>
        </w:rPr>
        <w:t>a is discussed at length in Y6 and the impact of social media on body image and mental health.</w:t>
      </w:r>
    </w:p>
    <w:p w:rsidR="00BA4491" w:rsidRPr="005C025A" w:rsidRDefault="00BA4491" w:rsidP="005C025A">
      <w:pPr>
        <w:spacing w:after="150"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At Year 6 teachers may, where appropriate, split the group according to gender to discuss issues relating to puberty and sex; however this is</w:t>
      </w:r>
      <w:r w:rsidR="005C025A">
        <w:rPr>
          <w:rFonts w:ascii="HfW cursive top loops" w:eastAsia="Times New Roman" w:hAnsi="HfW cursive top loops" w:cs="Times New Roman"/>
          <w:sz w:val="24"/>
          <w:szCs w:val="24"/>
          <w:lang w:eastAsia="en-GB"/>
        </w:rPr>
        <w:t xml:space="preserve"> not always the case.</w:t>
      </w:r>
    </w:p>
    <w:p w:rsidR="00C824E8" w:rsidRPr="006C69BD" w:rsidRDefault="00C824E8" w:rsidP="00080E1C">
      <w:pPr>
        <w:spacing w:after="150" w:line="240" w:lineRule="auto"/>
        <w:outlineLvl w:val="2"/>
        <w:rPr>
          <w:rFonts w:ascii="HfW cursive top loops" w:eastAsia="Times New Roman" w:hAnsi="HfW cursive top loops" w:cs="Times New Roman"/>
          <w:sz w:val="24"/>
          <w:szCs w:val="24"/>
          <w:u w:val="single"/>
          <w:lang w:eastAsia="en-GB"/>
        </w:rPr>
      </w:pPr>
    </w:p>
    <w:p w:rsidR="00BE07CF" w:rsidRPr="006C69BD" w:rsidRDefault="00BE07CF" w:rsidP="006A1C8F">
      <w:pPr>
        <w:spacing w:after="150" w:line="240" w:lineRule="auto"/>
        <w:jc w:val="center"/>
        <w:outlineLvl w:val="2"/>
        <w:rPr>
          <w:rFonts w:ascii="HfW cursive top loops" w:eastAsia="Times New Roman" w:hAnsi="HfW cursive top loops" w:cs="Times New Roman"/>
          <w:b/>
          <w:sz w:val="24"/>
          <w:szCs w:val="24"/>
          <w:u w:val="single"/>
          <w:lang w:eastAsia="en-GB"/>
        </w:rPr>
      </w:pPr>
      <w:r w:rsidRPr="006C69BD">
        <w:rPr>
          <w:rFonts w:ascii="HfW cursive top loops" w:eastAsia="Times New Roman" w:hAnsi="HfW cursive top loops" w:cs="Times New Roman"/>
          <w:b/>
          <w:sz w:val="24"/>
          <w:szCs w:val="24"/>
          <w:u w:val="single"/>
          <w:lang w:eastAsia="en-GB"/>
        </w:rPr>
        <w:t>Coverage</w:t>
      </w:r>
    </w:p>
    <w:p w:rsidR="00BE07CF" w:rsidRPr="006C69BD" w:rsidRDefault="00BE07CF" w:rsidP="00080E1C">
      <w:pPr>
        <w:spacing w:after="150" w:line="240" w:lineRule="auto"/>
        <w:outlineLvl w:val="2"/>
        <w:rPr>
          <w:rFonts w:ascii="HfW cursive top loops" w:eastAsia="Times New Roman" w:hAnsi="HfW cursive top loops" w:cs="Times New Roman"/>
          <w:sz w:val="24"/>
          <w:szCs w:val="24"/>
          <w:lang w:eastAsia="en-GB"/>
        </w:rPr>
      </w:pPr>
      <w:r w:rsidRPr="006C69BD">
        <w:rPr>
          <w:rFonts w:ascii="HfW cursive top loops" w:eastAsia="Times New Roman" w:hAnsi="HfW cursive top loops" w:cs="Times New Roman"/>
          <w:sz w:val="24"/>
          <w:szCs w:val="24"/>
          <w:lang w:eastAsia="en-GB"/>
        </w:rPr>
        <w:lastRenderedPageBreak/>
        <w:t>By the end of Primary school our pupils should know:</w:t>
      </w:r>
    </w:p>
    <w:p w:rsidR="006A1C8F" w:rsidRPr="006C69BD" w:rsidRDefault="006A1C8F" w:rsidP="00080E1C">
      <w:pPr>
        <w:spacing w:after="150" w:line="240" w:lineRule="auto"/>
        <w:outlineLvl w:val="2"/>
        <w:rPr>
          <w:rFonts w:ascii="HfW cursive top loops" w:eastAsia="Times New Roman" w:hAnsi="HfW cursive top loops" w:cs="Times New Roman"/>
          <w:sz w:val="24"/>
          <w:szCs w:val="24"/>
          <w:lang w:eastAsia="en-GB"/>
        </w:rPr>
      </w:pPr>
    </w:p>
    <w:tbl>
      <w:tblPr>
        <w:tblStyle w:val="TableGrid"/>
        <w:tblW w:w="0" w:type="auto"/>
        <w:tblLayout w:type="fixed"/>
        <w:tblLook w:val="04A0" w:firstRow="1" w:lastRow="0" w:firstColumn="1" w:lastColumn="0" w:noHBand="0" w:noVBand="1"/>
      </w:tblPr>
      <w:tblGrid>
        <w:gridCol w:w="1413"/>
        <w:gridCol w:w="7603"/>
      </w:tblGrid>
      <w:tr w:rsidR="006C69BD" w:rsidRPr="006C69BD" w:rsidTr="00C824E8">
        <w:tc>
          <w:tcPr>
            <w:tcW w:w="1413" w:type="dxa"/>
          </w:tcPr>
          <w:p w:rsidR="00BE07CF" w:rsidRPr="006C69BD" w:rsidRDefault="00BE07CF" w:rsidP="00080E1C">
            <w:p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Families and people who care for me</w:t>
            </w:r>
          </w:p>
        </w:tc>
        <w:tc>
          <w:tcPr>
            <w:tcW w:w="7603" w:type="dxa"/>
          </w:tcPr>
          <w:p w:rsidR="006A1C8F" w:rsidRPr="006C69BD" w:rsidRDefault="006A1C8F" w:rsidP="006A1C8F">
            <w:pPr>
              <w:pStyle w:val="ListParagraph"/>
              <w:numPr>
                <w:ilvl w:val="0"/>
                <w:numId w:val="6"/>
              </w:numPr>
              <w:spacing w:after="150"/>
              <w:outlineLvl w:val="2"/>
              <w:rPr>
                <w:rFonts w:ascii="HfW cursive top loops" w:hAnsi="HfW cursive top loops"/>
                <w:sz w:val="16"/>
                <w:szCs w:val="16"/>
              </w:rPr>
            </w:pPr>
            <w:r w:rsidRPr="006C69BD">
              <w:rPr>
                <w:rFonts w:ascii="HfW cursive top loops" w:hAnsi="HfW cursive top loops"/>
                <w:sz w:val="16"/>
                <w:szCs w:val="16"/>
              </w:rPr>
              <w:t>Pupils should know</w:t>
            </w:r>
            <w:r w:rsidR="00BE07CF" w:rsidRPr="006C69BD">
              <w:rPr>
                <w:rFonts w:ascii="HfW cursive top loops" w:hAnsi="HfW cursive top loops"/>
                <w:sz w:val="16"/>
                <w:szCs w:val="16"/>
              </w:rPr>
              <w:t xml:space="preserve"> that families are important for children growing up because they can give </w:t>
            </w:r>
            <w:r w:rsidRPr="006C69BD">
              <w:rPr>
                <w:rFonts w:ascii="HfW cursive top loops" w:hAnsi="HfW cursive top loops"/>
                <w:sz w:val="16"/>
                <w:szCs w:val="16"/>
              </w:rPr>
              <w:t xml:space="preserve">love, security and stability. </w:t>
            </w:r>
          </w:p>
          <w:p w:rsidR="006A1C8F" w:rsidRPr="006C69BD" w:rsidRDefault="006A1C8F" w:rsidP="006A1C8F">
            <w:pPr>
              <w:pStyle w:val="ListParagraph"/>
              <w:numPr>
                <w:ilvl w:val="0"/>
                <w:numId w:val="6"/>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T</w:t>
            </w:r>
            <w:r w:rsidR="00BE07CF" w:rsidRPr="006C69BD">
              <w:rPr>
                <w:rFonts w:ascii="HfW cursive top loops" w:hAnsi="HfW cursive top loops"/>
                <w:sz w:val="16"/>
                <w:szCs w:val="16"/>
              </w:rPr>
              <w:t>he characteristics of healthy family life, commitment to each other, including in times of difficulty, protection and care for children and other family members, the importance of spending time together a</w:t>
            </w:r>
            <w:r w:rsidRPr="006C69BD">
              <w:rPr>
                <w:rFonts w:ascii="HfW cursive top loops" w:hAnsi="HfW cursive top loops"/>
                <w:sz w:val="16"/>
                <w:szCs w:val="16"/>
              </w:rPr>
              <w:t xml:space="preserve">nd sharing each other’s lives. </w:t>
            </w:r>
          </w:p>
          <w:p w:rsidR="006A1C8F" w:rsidRPr="006C69BD" w:rsidRDefault="006A1C8F" w:rsidP="006A1C8F">
            <w:pPr>
              <w:pStyle w:val="ListParagraph"/>
              <w:numPr>
                <w:ilvl w:val="0"/>
                <w:numId w:val="6"/>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 xml:space="preserve"> T</w:t>
            </w:r>
            <w:r w:rsidR="00BE07CF" w:rsidRPr="006C69BD">
              <w:rPr>
                <w:rFonts w:ascii="HfW cursive top loops" w:hAnsi="HfW cursive top loops"/>
                <w:sz w:val="16"/>
                <w:szCs w:val="16"/>
              </w:rPr>
              <w:t>hat others’ families, either in school or in the wider world, sometimes look different from their family, but that they should respect those differences and know that other children’s families are also chara</w:t>
            </w:r>
            <w:r w:rsidRPr="006C69BD">
              <w:rPr>
                <w:rFonts w:ascii="HfW cursive top loops" w:hAnsi="HfW cursive top loops"/>
                <w:sz w:val="16"/>
                <w:szCs w:val="16"/>
              </w:rPr>
              <w:t>cterised by love and care.</w:t>
            </w:r>
          </w:p>
          <w:p w:rsidR="006A1C8F" w:rsidRPr="006C69BD" w:rsidRDefault="006A1C8F" w:rsidP="006A1C8F">
            <w:pPr>
              <w:pStyle w:val="ListParagraph"/>
              <w:numPr>
                <w:ilvl w:val="0"/>
                <w:numId w:val="6"/>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T</w:t>
            </w:r>
            <w:r w:rsidR="00BE07CF" w:rsidRPr="006C69BD">
              <w:rPr>
                <w:rFonts w:ascii="HfW cursive top loops" w:hAnsi="HfW cursive top loops"/>
                <w:sz w:val="16"/>
                <w:szCs w:val="16"/>
              </w:rPr>
              <w:t>hat stable, caring relationships, which may be of different types, are at the heart of happy families, and are important for childr</w:t>
            </w:r>
            <w:r w:rsidRPr="006C69BD">
              <w:rPr>
                <w:rFonts w:ascii="HfW cursive top loops" w:hAnsi="HfW cursive top loops"/>
                <w:sz w:val="16"/>
                <w:szCs w:val="16"/>
              </w:rPr>
              <w:t xml:space="preserve">en’s security as they grow up. </w:t>
            </w:r>
          </w:p>
          <w:p w:rsidR="006A1C8F" w:rsidRPr="006C69BD" w:rsidRDefault="006A1C8F" w:rsidP="006A1C8F">
            <w:pPr>
              <w:pStyle w:val="ListParagraph"/>
              <w:numPr>
                <w:ilvl w:val="0"/>
                <w:numId w:val="6"/>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 xml:space="preserve">That marriage </w:t>
            </w:r>
            <w:r w:rsidR="00BE07CF" w:rsidRPr="006C69BD">
              <w:rPr>
                <w:rFonts w:ascii="HfW cursive top loops" w:hAnsi="HfW cursive top loops"/>
                <w:sz w:val="16"/>
                <w:szCs w:val="16"/>
              </w:rPr>
              <w:t>represents a formal and legally recognised commitment of two people to each other which</w:t>
            </w:r>
            <w:r w:rsidRPr="006C69BD">
              <w:rPr>
                <w:rFonts w:ascii="HfW cursive top loops" w:hAnsi="HfW cursive top loops"/>
                <w:sz w:val="16"/>
                <w:szCs w:val="16"/>
              </w:rPr>
              <w:t xml:space="preserve"> is intended to be lifelong. </w:t>
            </w:r>
          </w:p>
          <w:p w:rsidR="00BE07CF" w:rsidRPr="006C69BD" w:rsidRDefault="006A1C8F" w:rsidP="006A1C8F">
            <w:pPr>
              <w:pStyle w:val="ListParagraph"/>
              <w:numPr>
                <w:ilvl w:val="0"/>
                <w:numId w:val="6"/>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H</w:t>
            </w:r>
            <w:r w:rsidR="00BE07CF" w:rsidRPr="006C69BD">
              <w:rPr>
                <w:rFonts w:ascii="HfW cursive top loops" w:hAnsi="HfW cursive top loops"/>
                <w:sz w:val="16"/>
                <w:szCs w:val="16"/>
              </w:rPr>
              <w:t>ow to recognise if family relationships are making them feel unhappy or unsafe, and how to seek help or advice from others if needed.</w:t>
            </w:r>
          </w:p>
        </w:tc>
      </w:tr>
      <w:tr w:rsidR="006C69BD" w:rsidRPr="006C69BD" w:rsidTr="00C824E8">
        <w:tc>
          <w:tcPr>
            <w:tcW w:w="1413" w:type="dxa"/>
          </w:tcPr>
          <w:p w:rsidR="00BE07CF" w:rsidRPr="006C69BD" w:rsidRDefault="00BE07CF" w:rsidP="00080E1C">
            <w:p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Caring friendships</w:t>
            </w:r>
          </w:p>
        </w:tc>
        <w:tc>
          <w:tcPr>
            <w:tcW w:w="7603" w:type="dxa"/>
          </w:tcPr>
          <w:p w:rsidR="006A1C8F" w:rsidRPr="006C69BD" w:rsidRDefault="006A1C8F" w:rsidP="006A1C8F">
            <w:pPr>
              <w:pStyle w:val="ListParagraph"/>
              <w:numPr>
                <w:ilvl w:val="0"/>
                <w:numId w:val="7"/>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Pupils should know</w:t>
            </w:r>
            <w:r w:rsidR="00BE07CF" w:rsidRPr="006C69BD">
              <w:rPr>
                <w:rFonts w:ascii="HfW cursive top loops" w:hAnsi="HfW cursive top loops"/>
                <w:sz w:val="16"/>
                <w:szCs w:val="16"/>
              </w:rPr>
              <w:t xml:space="preserve"> how important friendships are in making us feel happy and secure, and how people choose and m</w:t>
            </w:r>
            <w:r w:rsidRPr="006C69BD">
              <w:rPr>
                <w:rFonts w:ascii="HfW cursive top loops" w:hAnsi="HfW cursive top loops"/>
                <w:sz w:val="16"/>
                <w:szCs w:val="16"/>
              </w:rPr>
              <w:t xml:space="preserve">ake friends. </w:t>
            </w:r>
          </w:p>
          <w:p w:rsidR="006A1C8F" w:rsidRPr="006C69BD" w:rsidRDefault="006A1C8F" w:rsidP="006A1C8F">
            <w:pPr>
              <w:pStyle w:val="ListParagraph"/>
              <w:numPr>
                <w:ilvl w:val="0"/>
                <w:numId w:val="7"/>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T</w:t>
            </w:r>
            <w:r w:rsidR="00BE07CF" w:rsidRPr="006C69BD">
              <w:rPr>
                <w:rFonts w:ascii="HfW cursive top loops" w:hAnsi="HfW cursive top loops"/>
                <w:sz w:val="16"/>
                <w:szCs w:val="16"/>
              </w:rPr>
              <w:t>he characteristics of friendships, including mutual respect, truthfulness, trustworthiness, loyalty, kindness, generosity, trust, sharing interests and experiences and support wit</w:t>
            </w:r>
            <w:r w:rsidRPr="006C69BD">
              <w:rPr>
                <w:rFonts w:ascii="HfW cursive top loops" w:hAnsi="HfW cursive top loops"/>
                <w:sz w:val="16"/>
                <w:szCs w:val="16"/>
              </w:rPr>
              <w:t>h problems and difficulties.</w:t>
            </w:r>
          </w:p>
          <w:p w:rsidR="006A1C8F" w:rsidRPr="006C69BD" w:rsidRDefault="006A1C8F" w:rsidP="006A1C8F">
            <w:pPr>
              <w:pStyle w:val="ListParagraph"/>
              <w:numPr>
                <w:ilvl w:val="0"/>
                <w:numId w:val="7"/>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T</w:t>
            </w:r>
            <w:r w:rsidR="00BE07CF" w:rsidRPr="006C69BD">
              <w:rPr>
                <w:rFonts w:ascii="HfW cursive top loops" w:hAnsi="HfW cursive top loops"/>
                <w:sz w:val="16"/>
                <w:szCs w:val="16"/>
              </w:rPr>
              <w:t>hat healthy friendships are positive and welcoming towards others, and do not make oth</w:t>
            </w:r>
            <w:r w:rsidRPr="006C69BD">
              <w:rPr>
                <w:rFonts w:ascii="HfW cursive top loops" w:hAnsi="HfW cursive top loops"/>
                <w:sz w:val="16"/>
                <w:szCs w:val="16"/>
              </w:rPr>
              <w:t xml:space="preserve">ers feel lonely or excluded. </w:t>
            </w:r>
          </w:p>
          <w:p w:rsidR="006A1C8F" w:rsidRPr="006C69BD" w:rsidRDefault="006A1C8F" w:rsidP="006A1C8F">
            <w:pPr>
              <w:pStyle w:val="ListParagraph"/>
              <w:numPr>
                <w:ilvl w:val="0"/>
                <w:numId w:val="7"/>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T</w:t>
            </w:r>
            <w:r w:rsidR="00BE07CF" w:rsidRPr="006C69BD">
              <w:rPr>
                <w:rFonts w:ascii="HfW cursive top loops" w:hAnsi="HfW cursive top loops"/>
                <w:sz w:val="16"/>
                <w:szCs w:val="16"/>
              </w:rPr>
              <w:t>hat most friendships have ups and downs, and that these can often be worked through so that the friendship is repaired or even strengthened, and that resorting to viol</w:t>
            </w:r>
            <w:r w:rsidRPr="006C69BD">
              <w:rPr>
                <w:rFonts w:ascii="HfW cursive top loops" w:hAnsi="HfW cursive top loops"/>
                <w:sz w:val="16"/>
                <w:szCs w:val="16"/>
              </w:rPr>
              <w:t>ence is never right.</w:t>
            </w:r>
          </w:p>
          <w:p w:rsidR="00BE07CF" w:rsidRPr="006C69BD" w:rsidRDefault="006A1C8F" w:rsidP="006A1C8F">
            <w:pPr>
              <w:pStyle w:val="ListParagraph"/>
              <w:numPr>
                <w:ilvl w:val="0"/>
                <w:numId w:val="7"/>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H</w:t>
            </w:r>
            <w:r w:rsidR="00BE07CF" w:rsidRPr="006C69BD">
              <w:rPr>
                <w:rFonts w:ascii="HfW cursive top loops" w:hAnsi="HfW cursive top loops"/>
                <w:sz w:val="16"/>
                <w:szCs w:val="16"/>
              </w:rPr>
              <w:t>ow to recognise who to trust and who not to trust, how to judge when a friendship is making them feel unhappy or uncomfortable, managing conflict, how to manage these situations and how to seek help or advice from others, if needed.</w:t>
            </w:r>
          </w:p>
        </w:tc>
      </w:tr>
      <w:tr w:rsidR="006C69BD" w:rsidRPr="006C69BD" w:rsidTr="00C824E8">
        <w:tc>
          <w:tcPr>
            <w:tcW w:w="1413" w:type="dxa"/>
          </w:tcPr>
          <w:p w:rsidR="00BE07CF" w:rsidRPr="006C69BD" w:rsidRDefault="00BE07CF" w:rsidP="00080E1C">
            <w:p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Respectful relationship</w:t>
            </w:r>
            <w:r w:rsidR="006A1C8F" w:rsidRPr="006C69BD">
              <w:rPr>
                <w:rFonts w:ascii="HfW cursive top loops" w:hAnsi="HfW cursive top loops"/>
                <w:sz w:val="16"/>
                <w:szCs w:val="16"/>
              </w:rPr>
              <w:t>s</w:t>
            </w:r>
          </w:p>
        </w:tc>
        <w:tc>
          <w:tcPr>
            <w:tcW w:w="7603" w:type="dxa"/>
          </w:tcPr>
          <w:p w:rsidR="006A1C8F" w:rsidRPr="006C69BD" w:rsidRDefault="006A1C8F" w:rsidP="006A1C8F">
            <w:pPr>
              <w:pStyle w:val="ListParagraph"/>
              <w:numPr>
                <w:ilvl w:val="0"/>
                <w:numId w:val="8"/>
              </w:numPr>
              <w:spacing w:after="150"/>
              <w:outlineLvl w:val="2"/>
              <w:rPr>
                <w:rFonts w:ascii="HfW cursive top loops" w:hAnsi="HfW cursive top loops"/>
                <w:sz w:val="16"/>
                <w:szCs w:val="16"/>
              </w:rPr>
            </w:pPr>
            <w:r w:rsidRPr="006C69BD">
              <w:rPr>
                <w:rFonts w:ascii="HfW cursive top loops" w:hAnsi="HfW cursive top loops"/>
                <w:sz w:val="16"/>
                <w:szCs w:val="16"/>
              </w:rPr>
              <w:t>Pupils should know</w:t>
            </w:r>
            <w:r w:rsidR="00BE07CF" w:rsidRPr="006C69BD">
              <w:rPr>
                <w:rFonts w:ascii="HfW cursive top loops" w:hAnsi="HfW cursive top loops"/>
                <w:sz w:val="16"/>
                <w:szCs w:val="16"/>
              </w:rPr>
              <w:t xml:space="preserve"> the importance of respecting others, even when they are very different from them (for example, physically, in character, personality or backgrounds), or make different choices or have different preferences </w:t>
            </w:r>
            <w:r w:rsidRPr="006C69BD">
              <w:rPr>
                <w:rFonts w:ascii="HfW cursive top loops" w:hAnsi="HfW cursive top loops"/>
                <w:sz w:val="16"/>
                <w:szCs w:val="16"/>
              </w:rPr>
              <w:t>or beliefs.</w:t>
            </w:r>
          </w:p>
          <w:p w:rsidR="006A1C8F" w:rsidRPr="006C69BD" w:rsidRDefault="006A1C8F" w:rsidP="006A1C8F">
            <w:pPr>
              <w:pStyle w:val="ListParagraph"/>
              <w:numPr>
                <w:ilvl w:val="0"/>
                <w:numId w:val="8"/>
              </w:numPr>
              <w:spacing w:after="150"/>
              <w:outlineLvl w:val="2"/>
              <w:rPr>
                <w:rFonts w:ascii="HfW cursive top loops" w:hAnsi="HfW cursive top loops"/>
                <w:sz w:val="16"/>
                <w:szCs w:val="16"/>
              </w:rPr>
            </w:pPr>
            <w:r w:rsidRPr="006C69BD">
              <w:rPr>
                <w:rFonts w:ascii="HfW cursive top loops" w:hAnsi="HfW cursive top loops"/>
                <w:sz w:val="16"/>
                <w:szCs w:val="16"/>
              </w:rPr>
              <w:t>P</w:t>
            </w:r>
            <w:r w:rsidR="00BE07CF" w:rsidRPr="006C69BD">
              <w:rPr>
                <w:rFonts w:ascii="HfW cursive top loops" w:hAnsi="HfW cursive top loops"/>
                <w:sz w:val="16"/>
                <w:szCs w:val="16"/>
              </w:rPr>
              <w:t>ractical steps they can take in a range of different contexts to improve or suppo</w:t>
            </w:r>
            <w:r w:rsidRPr="006C69BD">
              <w:rPr>
                <w:rFonts w:ascii="HfW cursive top loops" w:hAnsi="HfW cursive top loops"/>
                <w:sz w:val="16"/>
                <w:szCs w:val="16"/>
              </w:rPr>
              <w:t>rt respectful relationships.</w:t>
            </w:r>
          </w:p>
          <w:p w:rsidR="006A1C8F" w:rsidRPr="006C69BD" w:rsidRDefault="006A1C8F" w:rsidP="006A1C8F">
            <w:pPr>
              <w:pStyle w:val="ListParagraph"/>
              <w:numPr>
                <w:ilvl w:val="0"/>
                <w:numId w:val="8"/>
              </w:numPr>
              <w:spacing w:after="150"/>
              <w:outlineLvl w:val="2"/>
              <w:rPr>
                <w:rFonts w:ascii="HfW cursive top loops" w:hAnsi="HfW cursive top loops"/>
                <w:sz w:val="16"/>
                <w:szCs w:val="16"/>
              </w:rPr>
            </w:pPr>
            <w:r w:rsidRPr="006C69BD">
              <w:rPr>
                <w:rFonts w:ascii="HfW cursive top loops" w:hAnsi="HfW cursive top loops"/>
                <w:sz w:val="16"/>
                <w:szCs w:val="16"/>
              </w:rPr>
              <w:t>T</w:t>
            </w:r>
            <w:r w:rsidR="00BE07CF" w:rsidRPr="006C69BD">
              <w:rPr>
                <w:rFonts w:ascii="HfW cursive top loops" w:hAnsi="HfW cursive top loops"/>
                <w:sz w:val="16"/>
                <w:szCs w:val="16"/>
              </w:rPr>
              <w:t>he conventi</w:t>
            </w:r>
            <w:r w:rsidRPr="006C69BD">
              <w:rPr>
                <w:rFonts w:ascii="HfW cursive top loops" w:hAnsi="HfW cursive top loops"/>
                <w:sz w:val="16"/>
                <w:szCs w:val="16"/>
              </w:rPr>
              <w:t>ons of courtesy and manners.</w:t>
            </w:r>
          </w:p>
          <w:p w:rsidR="006A1C8F" w:rsidRPr="006C69BD" w:rsidRDefault="006A1C8F" w:rsidP="006A1C8F">
            <w:pPr>
              <w:pStyle w:val="ListParagraph"/>
              <w:numPr>
                <w:ilvl w:val="0"/>
                <w:numId w:val="8"/>
              </w:numPr>
              <w:spacing w:after="150"/>
              <w:outlineLvl w:val="2"/>
              <w:rPr>
                <w:rFonts w:ascii="HfW cursive top loops" w:hAnsi="HfW cursive top loops"/>
                <w:sz w:val="16"/>
                <w:szCs w:val="16"/>
              </w:rPr>
            </w:pPr>
            <w:r w:rsidRPr="006C69BD">
              <w:rPr>
                <w:rFonts w:ascii="HfW cursive top loops" w:hAnsi="HfW cursive top loops"/>
                <w:sz w:val="16"/>
                <w:szCs w:val="16"/>
              </w:rPr>
              <w:t>T</w:t>
            </w:r>
            <w:r w:rsidR="00BE07CF" w:rsidRPr="006C69BD">
              <w:rPr>
                <w:rFonts w:ascii="HfW cursive top loops" w:hAnsi="HfW cursive top loops"/>
                <w:sz w:val="16"/>
                <w:szCs w:val="16"/>
              </w:rPr>
              <w:t>he importance of self-respect and how this l</w:t>
            </w:r>
            <w:r w:rsidRPr="006C69BD">
              <w:rPr>
                <w:rFonts w:ascii="HfW cursive top loops" w:hAnsi="HfW cursive top loops"/>
                <w:sz w:val="16"/>
                <w:szCs w:val="16"/>
              </w:rPr>
              <w:t>inks to their own happiness.</w:t>
            </w:r>
          </w:p>
          <w:p w:rsidR="006A1C8F" w:rsidRPr="006C69BD" w:rsidRDefault="006A1C8F" w:rsidP="00080E1C">
            <w:pPr>
              <w:pStyle w:val="ListParagraph"/>
              <w:numPr>
                <w:ilvl w:val="0"/>
                <w:numId w:val="8"/>
              </w:numPr>
              <w:spacing w:after="150"/>
              <w:outlineLvl w:val="2"/>
              <w:rPr>
                <w:rFonts w:ascii="HfW cursive top loops" w:hAnsi="HfW cursive top loops"/>
                <w:sz w:val="16"/>
                <w:szCs w:val="16"/>
              </w:rPr>
            </w:pPr>
            <w:r w:rsidRPr="006C69BD">
              <w:rPr>
                <w:rFonts w:ascii="HfW cursive top loops" w:hAnsi="HfW cursive top loops"/>
                <w:sz w:val="16"/>
                <w:szCs w:val="16"/>
              </w:rPr>
              <w:t>T</w:t>
            </w:r>
            <w:r w:rsidR="00BE07CF" w:rsidRPr="006C69BD">
              <w:rPr>
                <w:rFonts w:ascii="HfW cursive top loops" w:hAnsi="HfW cursive top loops"/>
                <w:sz w:val="16"/>
                <w:szCs w:val="16"/>
              </w:rPr>
              <w:t>hat in school and in wider society they can expect to be treated with respect by others, and that in turn they should show due respect to others, including those in positions of authority.</w:t>
            </w:r>
          </w:p>
          <w:p w:rsidR="006A1C8F" w:rsidRPr="006C69BD" w:rsidRDefault="006A1C8F" w:rsidP="00080E1C">
            <w:pPr>
              <w:pStyle w:val="ListParagraph"/>
              <w:numPr>
                <w:ilvl w:val="0"/>
                <w:numId w:val="8"/>
              </w:numPr>
              <w:spacing w:after="150"/>
              <w:outlineLvl w:val="2"/>
              <w:rPr>
                <w:rFonts w:ascii="HfW cursive top loops" w:hAnsi="HfW cursive top loops"/>
                <w:sz w:val="16"/>
                <w:szCs w:val="16"/>
              </w:rPr>
            </w:pPr>
            <w:r w:rsidRPr="006C69BD">
              <w:rPr>
                <w:rFonts w:ascii="HfW cursive top loops" w:hAnsi="HfW cursive top loops"/>
                <w:sz w:val="16"/>
                <w:szCs w:val="16"/>
              </w:rPr>
              <w:t>A</w:t>
            </w:r>
            <w:r w:rsidR="004C62F9" w:rsidRPr="006C69BD">
              <w:rPr>
                <w:rFonts w:ascii="HfW cursive top loops" w:hAnsi="HfW cursive top loops"/>
                <w:sz w:val="16"/>
                <w:szCs w:val="16"/>
              </w:rPr>
              <w:t>bout different types of bullying (including cyberbullying), the impact of bullying, responsibilities of bystanders (primarily reporting bullying to an</w:t>
            </w:r>
            <w:r w:rsidRPr="006C69BD">
              <w:rPr>
                <w:rFonts w:ascii="HfW cursive top loops" w:hAnsi="HfW cursive top loops"/>
                <w:sz w:val="16"/>
                <w:szCs w:val="16"/>
              </w:rPr>
              <w:t xml:space="preserve"> adult) and how to get help.</w:t>
            </w:r>
          </w:p>
          <w:p w:rsidR="006A1C8F" w:rsidRPr="006C69BD" w:rsidRDefault="006A1C8F" w:rsidP="00080E1C">
            <w:pPr>
              <w:pStyle w:val="ListParagraph"/>
              <w:numPr>
                <w:ilvl w:val="0"/>
                <w:numId w:val="8"/>
              </w:numPr>
              <w:spacing w:after="150"/>
              <w:outlineLvl w:val="2"/>
              <w:rPr>
                <w:rFonts w:ascii="HfW cursive top loops" w:hAnsi="HfW cursive top loops"/>
                <w:sz w:val="16"/>
                <w:szCs w:val="16"/>
              </w:rPr>
            </w:pPr>
            <w:r w:rsidRPr="006C69BD">
              <w:rPr>
                <w:rFonts w:ascii="HfW cursive top loops" w:hAnsi="HfW cursive top loops"/>
                <w:sz w:val="16"/>
                <w:szCs w:val="16"/>
              </w:rPr>
              <w:t>W</w:t>
            </w:r>
            <w:r w:rsidR="004C62F9" w:rsidRPr="006C69BD">
              <w:rPr>
                <w:rFonts w:ascii="HfW cursive top loops" w:hAnsi="HfW cursive top loops"/>
                <w:sz w:val="16"/>
                <w:szCs w:val="16"/>
              </w:rPr>
              <w:t>hat a stereotype is, and how stereotypes can be unfa</w:t>
            </w:r>
            <w:r w:rsidRPr="006C69BD">
              <w:rPr>
                <w:rFonts w:ascii="HfW cursive top loops" w:hAnsi="HfW cursive top loops"/>
                <w:sz w:val="16"/>
                <w:szCs w:val="16"/>
              </w:rPr>
              <w:t>ir, negative or destructive.</w:t>
            </w:r>
          </w:p>
          <w:p w:rsidR="004C62F9" w:rsidRPr="006C69BD" w:rsidRDefault="006A1C8F" w:rsidP="00080E1C">
            <w:pPr>
              <w:pStyle w:val="ListParagraph"/>
              <w:numPr>
                <w:ilvl w:val="0"/>
                <w:numId w:val="8"/>
              </w:numPr>
              <w:spacing w:after="150"/>
              <w:outlineLvl w:val="2"/>
              <w:rPr>
                <w:rFonts w:ascii="HfW cursive top loops" w:hAnsi="HfW cursive top loops"/>
                <w:sz w:val="16"/>
                <w:szCs w:val="16"/>
              </w:rPr>
            </w:pPr>
            <w:r w:rsidRPr="006C69BD">
              <w:rPr>
                <w:rFonts w:ascii="HfW cursive top loops" w:hAnsi="HfW cursive top loops"/>
                <w:sz w:val="16"/>
                <w:szCs w:val="16"/>
              </w:rPr>
              <w:t>T</w:t>
            </w:r>
            <w:r w:rsidR="004C62F9" w:rsidRPr="006C69BD">
              <w:rPr>
                <w:rFonts w:ascii="HfW cursive top loops" w:hAnsi="HfW cursive top loops"/>
                <w:sz w:val="16"/>
                <w:szCs w:val="16"/>
              </w:rPr>
              <w:t>he importance of permission-seeking and giving in relationships with friends, peers and adults.</w:t>
            </w:r>
          </w:p>
        </w:tc>
      </w:tr>
      <w:tr w:rsidR="006C69BD" w:rsidRPr="006C69BD" w:rsidTr="00C824E8">
        <w:tc>
          <w:tcPr>
            <w:tcW w:w="1413" w:type="dxa"/>
          </w:tcPr>
          <w:p w:rsidR="00BE07CF" w:rsidRPr="006C69BD" w:rsidRDefault="004C62F9" w:rsidP="00080E1C">
            <w:pPr>
              <w:spacing w:after="150"/>
              <w:outlineLvl w:val="2"/>
              <w:rPr>
                <w:rFonts w:ascii="HfW cursive top loops" w:eastAsia="Times New Roman" w:hAnsi="HfW cursive top loops" w:cs="Times New Roman"/>
                <w:sz w:val="16"/>
                <w:szCs w:val="16"/>
                <w:lang w:eastAsia="en-GB"/>
              </w:rPr>
            </w:pPr>
            <w:r w:rsidRPr="006C69BD">
              <w:rPr>
                <w:rFonts w:ascii="HfW cursive top loops" w:eastAsia="Times New Roman" w:hAnsi="HfW cursive top loops" w:cs="Times New Roman"/>
                <w:sz w:val="16"/>
                <w:szCs w:val="16"/>
                <w:lang w:eastAsia="en-GB"/>
              </w:rPr>
              <w:t>Online Relationships</w:t>
            </w:r>
          </w:p>
        </w:tc>
        <w:tc>
          <w:tcPr>
            <w:tcW w:w="7603" w:type="dxa"/>
          </w:tcPr>
          <w:p w:rsidR="006A1C8F" w:rsidRPr="006C69BD" w:rsidRDefault="006A1C8F" w:rsidP="006A1C8F">
            <w:pPr>
              <w:pStyle w:val="ListParagraph"/>
              <w:numPr>
                <w:ilvl w:val="0"/>
                <w:numId w:val="9"/>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Pupils should know</w:t>
            </w:r>
            <w:r w:rsidR="004C62F9" w:rsidRPr="006C69BD">
              <w:rPr>
                <w:rFonts w:ascii="HfW cursive top loops" w:hAnsi="HfW cursive top loops"/>
                <w:sz w:val="16"/>
                <w:szCs w:val="16"/>
              </w:rPr>
              <w:t xml:space="preserve"> that people sometimes behave differently online, including by pretending</w:t>
            </w:r>
            <w:r w:rsidRPr="006C69BD">
              <w:rPr>
                <w:rFonts w:ascii="HfW cursive top loops" w:hAnsi="HfW cursive top loops"/>
                <w:sz w:val="16"/>
                <w:szCs w:val="16"/>
              </w:rPr>
              <w:t xml:space="preserve"> to be someone they are not.</w:t>
            </w:r>
          </w:p>
          <w:p w:rsidR="006A1C8F" w:rsidRPr="006C69BD" w:rsidRDefault="006A1C8F" w:rsidP="006A1C8F">
            <w:pPr>
              <w:pStyle w:val="ListParagraph"/>
              <w:numPr>
                <w:ilvl w:val="0"/>
                <w:numId w:val="9"/>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T</w:t>
            </w:r>
            <w:r w:rsidR="004C62F9" w:rsidRPr="006C69BD">
              <w:rPr>
                <w:rFonts w:ascii="HfW cursive top loops" w:hAnsi="HfW cursive top loops"/>
                <w:sz w:val="16"/>
                <w:szCs w:val="16"/>
              </w:rPr>
              <w:t>hat the same principles apply to online relationships as to face-to</w:t>
            </w:r>
            <w:r w:rsidRPr="006C69BD">
              <w:rPr>
                <w:rFonts w:ascii="HfW cursive top loops" w:hAnsi="HfW cursive top loops"/>
                <w:sz w:val="16"/>
                <w:szCs w:val="16"/>
              </w:rPr>
              <w:t xml:space="preserve"> </w:t>
            </w:r>
            <w:r w:rsidR="004C62F9" w:rsidRPr="006C69BD">
              <w:rPr>
                <w:rFonts w:ascii="HfW cursive top loops" w:hAnsi="HfW cursive top loops"/>
                <w:sz w:val="16"/>
                <w:szCs w:val="16"/>
              </w:rPr>
              <w:t>face relationships, including the importance of respect for others online incl</w:t>
            </w:r>
            <w:r w:rsidRPr="006C69BD">
              <w:rPr>
                <w:rFonts w:ascii="HfW cursive top loops" w:hAnsi="HfW cursive top loops"/>
                <w:sz w:val="16"/>
                <w:szCs w:val="16"/>
              </w:rPr>
              <w:t>uding when we are anonymous.</w:t>
            </w:r>
          </w:p>
          <w:p w:rsidR="006A1C8F" w:rsidRPr="006C69BD" w:rsidRDefault="006A1C8F" w:rsidP="006A1C8F">
            <w:pPr>
              <w:pStyle w:val="ListParagraph"/>
              <w:numPr>
                <w:ilvl w:val="0"/>
                <w:numId w:val="9"/>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lastRenderedPageBreak/>
              <w:t>T</w:t>
            </w:r>
            <w:r w:rsidR="004C62F9" w:rsidRPr="006C69BD">
              <w:rPr>
                <w:rFonts w:ascii="HfW cursive top loops" w:hAnsi="HfW cursive top loops"/>
                <w:sz w:val="16"/>
                <w:szCs w:val="16"/>
              </w:rPr>
              <w:t>he rules and principles for keeping safe online, how to recognise risks, harmful content and cont</w:t>
            </w:r>
            <w:r w:rsidRPr="006C69BD">
              <w:rPr>
                <w:rFonts w:ascii="HfW cursive top loops" w:hAnsi="HfW cursive top loops"/>
                <w:sz w:val="16"/>
                <w:szCs w:val="16"/>
              </w:rPr>
              <w:t xml:space="preserve">act, and how to report them. </w:t>
            </w:r>
          </w:p>
          <w:p w:rsidR="006A1C8F" w:rsidRPr="006C69BD" w:rsidRDefault="006A1C8F" w:rsidP="006A1C8F">
            <w:pPr>
              <w:pStyle w:val="ListParagraph"/>
              <w:numPr>
                <w:ilvl w:val="0"/>
                <w:numId w:val="9"/>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H</w:t>
            </w:r>
            <w:r w:rsidR="004C62F9" w:rsidRPr="006C69BD">
              <w:rPr>
                <w:rFonts w:ascii="HfW cursive top loops" w:hAnsi="HfW cursive top loops"/>
                <w:sz w:val="16"/>
                <w:szCs w:val="16"/>
              </w:rPr>
              <w:t>ow to critically consider their online friendships and sources of information including awareness of the risks associated wit</w:t>
            </w:r>
            <w:r w:rsidRPr="006C69BD">
              <w:rPr>
                <w:rFonts w:ascii="HfW cursive top loops" w:hAnsi="HfW cursive top loops"/>
                <w:sz w:val="16"/>
                <w:szCs w:val="16"/>
              </w:rPr>
              <w:t>h people they have never met.</w:t>
            </w:r>
          </w:p>
          <w:p w:rsidR="00BE07CF" w:rsidRPr="006C69BD" w:rsidRDefault="006A1C8F" w:rsidP="006A1C8F">
            <w:pPr>
              <w:pStyle w:val="ListParagraph"/>
              <w:numPr>
                <w:ilvl w:val="0"/>
                <w:numId w:val="9"/>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H</w:t>
            </w:r>
            <w:r w:rsidR="004C62F9" w:rsidRPr="006C69BD">
              <w:rPr>
                <w:rFonts w:ascii="HfW cursive top loops" w:hAnsi="HfW cursive top loops"/>
                <w:sz w:val="16"/>
                <w:szCs w:val="16"/>
              </w:rPr>
              <w:t>ow information and data is shared and used online</w:t>
            </w:r>
            <w:r w:rsidRPr="006C69BD">
              <w:rPr>
                <w:rFonts w:ascii="HfW cursive top loops" w:hAnsi="HfW cursive top loops"/>
                <w:sz w:val="16"/>
                <w:szCs w:val="16"/>
              </w:rPr>
              <w:t>.</w:t>
            </w:r>
          </w:p>
        </w:tc>
      </w:tr>
      <w:tr w:rsidR="006C69BD" w:rsidRPr="006C69BD" w:rsidTr="00C824E8">
        <w:tc>
          <w:tcPr>
            <w:tcW w:w="1413" w:type="dxa"/>
          </w:tcPr>
          <w:p w:rsidR="00BE07CF" w:rsidRPr="006C69BD" w:rsidRDefault="004C62F9" w:rsidP="00080E1C">
            <w:pPr>
              <w:spacing w:after="150"/>
              <w:outlineLvl w:val="2"/>
              <w:rPr>
                <w:rFonts w:ascii="HfW cursive top loops" w:eastAsia="Times New Roman" w:hAnsi="HfW cursive top loops" w:cs="Times New Roman"/>
                <w:sz w:val="16"/>
                <w:szCs w:val="16"/>
                <w:lang w:eastAsia="en-GB"/>
              </w:rPr>
            </w:pPr>
            <w:r w:rsidRPr="006C69BD">
              <w:rPr>
                <w:rFonts w:ascii="HfW cursive top loops" w:eastAsia="Times New Roman" w:hAnsi="HfW cursive top loops" w:cs="Times New Roman"/>
                <w:sz w:val="16"/>
                <w:szCs w:val="16"/>
                <w:lang w:eastAsia="en-GB"/>
              </w:rPr>
              <w:lastRenderedPageBreak/>
              <w:t>Being Safe</w:t>
            </w:r>
          </w:p>
        </w:tc>
        <w:tc>
          <w:tcPr>
            <w:tcW w:w="7603" w:type="dxa"/>
          </w:tcPr>
          <w:p w:rsidR="006A1C8F" w:rsidRPr="006C69BD" w:rsidRDefault="006A1C8F" w:rsidP="006A1C8F">
            <w:pPr>
              <w:pStyle w:val="ListParagraph"/>
              <w:numPr>
                <w:ilvl w:val="0"/>
                <w:numId w:val="10"/>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 xml:space="preserve">Pupils should know </w:t>
            </w:r>
            <w:r w:rsidR="004C62F9" w:rsidRPr="006C69BD">
              <w:rPr>
                <w:rFonts w:ascii="HfW cursive top loops" w:hAnsi="HfW cursive top loops"/>
                <w:sz w:val="16"/>
                <w:szCs w:val="16"/>
              </w:rPr>
              <w:t>what sorts of boundaries are appropriate in friendships with peers and others (incl</w:t>
            </w:r>
            <w:r w:rsidRPr="006C69BD">
              <w:rPr>
                <w:rFonts w:ascii="HfW cursive top loops" w:hAnsi="HfW cursive top loops"/>
                <w:sz w:val="16"/>
                <w:szCs w:val="16"/>
              </w:rPr>
              <w:t xml:space="preserve">uding in a digital context). </w:t>
            </w:r>
          </w:p>
          <w:p w:rsidR="006A1C8F" w:rsidRPr="006C69BD" w:rsidRDefault="006A1C8F" w:rsidP="006A1C8F">
            <w:pPr>
              <w:pStyle w:val="ListParagraph"/>
              <w:numPr>
                <w:ilvl w:val="0"/>
                <w:numId w:val="10"/>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A</w:t>
            </w:r>
            <w:r w:rsidR="004C62F9" w:rsidRPr="006C69BD">
              <w:rPr>
                <w:rFonts w:ascii="HfW cursive top loops" w:hAnsi="HfW cursive top loops"/>
                <w:sz w:val="16"/>
                <w:szCs w:val="16"/>
              </w:rPr>
              <w:t>bout the concept of privacy and the implications of it for both children and adults; including that it is not always right to keep secrets i</w:t>
            </w:r>
            <w:r w:rsidRPr="006C69BD">
              <w:rPr>
                <w:rFonts w:ascii="HfW cursive top loops" w:hAnsi="HfW cursive top loops"/>
                <w:sz w:val="16"/>
                <w:szCs w:val="16"/>
              </w:rPr>
              <w:t>f they relate to being safe.</w:t>
            </w:r>
          </w:p>
          <w:p w:rsidR="006A1C8F" w:rsidRPr="006C69BD" w:rsidRDefault="006A1C8F" w:rsidP="006A1C8F">
            <w:pPr>
              <w:pStyle w:val="ListParagraph"/>
              <w:numPr>
                <w:ilvl w:val="0"/>
                <w:numId w:val="10"/>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T</w:t>
            </w:r>
            <w:r w:rsidR="004C62F9" w:rsidRPr="006C69BD">
              <w:rPr>
                <w:rFonts w:ascii="HfW cursive top loops" w:hAnsi="HfW cursive top loops"/>
                <w:sz w:val="16"/>
                <w:szCs w:val="16"/>
              </w:rPr>
              <w:t>hat each person’s body belongs to them, and the differences between appropriate and inappropriate or unsafe p</w:t>
            </w:r>
            <w:r w:rsidRPr="006C69BD">
              <w:rPr>
                <w:rFonts w:ascii="HfW cursive top loops" w:hAnsi="HfW cursive top loops"/>
                <w:sz w:val="16"/>
                <w:szCs w:val="16"/>
              </w:rPr>
              <w:t xml:space="preserve">hysical, and other, contact. </w:t>
            </w:r>
          </w:p>
          <w:p w:rsidR="006A1C8F" w:rsidRPr="006C69BD" w:rsidRDefault="006A1C8F" w:rsidP="006A1C8F">
            <w:pPr>
              <w:pStyle w:val="ListParagraph"/>
              <w:numPr>
                <w:ilvl w:val="0"/>
                <w:numId w:val="10"/>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H</w:t>
            </w:r>
            <w:r w:rsidR="004C62F9" w:rsidRPr="006C69BD">
              <w:rPr>
                <w:rFonts w:ascii="HfW cursive top loops" w:hAnsi="HfW cursive top loops"/>
                <w:sz w:val="16"/>
                <w:szCs w:val="16"/>
              </w:rPr>
              <w:t>ow to respond safely and appropriately to adults they may encounter (in all contexts, including on</w:t>
            </w:r>
            <w:r w:rsidRPr="006C69BD">
              <w:rPr>
                <w:rFonts w:ascii="HfW cursive top loops" w:hAnsi="HfW cursive top loops"/>
                <w:sz w:val="16"/>
                <w:szCs w:val="16"/>
              </w:rPr>
              <w:t>line) whom they do not know.</w:t>
            </w:r>
          </w:p>
          <w:p w:rsidR="006A1C8F" w:rsidRPr="006C69BD" w:rsidRDefault="006A1C8F" w:rsidP="006A1C8F">
            <w:pPr>
              <w:pStyle w:val="ListParagraph"/>
              <w:numPr>
                <w:ilvl w:val="0"/>
                <w:numId w:val="10"/>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H</w:t>
            </w:r>
            <w:r w:rsidR="004C62F9" w:rsidRPr="006C69BD">
              <w:rPr>
                <w:rFonts w:ascii="HfW cursive top loops" w:hAnsi="HfW cursive top loops"/>
                <w:sz w:val="16"/>
                <w:szCs w:val="16"/>
              </w:rPr>
              <w:t xml:space="preserve">ow to recognise and report feelings of being unsafe or </w:t>
            </w:r>
            <w:r w:rsidRPr="006C69BD">
              <w:rPr>
                <w:rFonts w:ascii="HfW cursive top loops" w:hAnsi="HfW cursive top loops"/>
                <w:sz w:val="16"/>
                <w:szCs w:val="16"/>
              </w:rPr>
              <w:t>feeling bad about any adult.</w:t>
            </w:r>
          </w:p>
          <w:p w:rsidR="006A1C8F" w:rsidRPr="006C69BD" w:rsidRDefault="006A1C8F" w:rsidP="006A1C8F">
            <w:pPr>
              <w:pStyle w:val="ListParagraph"/>
              <w:numPr>
                <w:ilvl w:val="0"/>
                <w:numId w:val="10"/>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H</w:t>
            </w:r>
            <w:r w:rsidR="004C62F9" w:rsidRPr="006C69BD">
              <w:rPr>
                <w:rFonts w:ascii="HfW cursive top loops" w:hAnsi="HfW cursive top loops"/>
                <w:sz w:val="16"/>
                <w:szCs w:val="16"/>
              </w:rPr>
              <w:t xml:space="preserve">ow to ask for advice or help for themselves or others, and to keep </w:t>
            </w:r>
            <w:r w:rsidRPr="006C69BD">
              <w:rPr>
                <w:rFonts w:ascii="HfW cursive top loops" w:hAnsi="HfW cursive top loops"/>
                <w:sz w:val="16"/>
                <w:szCs w:val="16"/>
              </w:rPr>
              <w:t>trying until they are heard.</w:t>
            </w:r>
          </w:p>
          <w:p w:rsidR="006A1C8F" w:rsidRPr="006C69BD" w:rsidRDefault="006A1C8F" w:rsidP="006A1C8F">
            <w:pPr>
              <w:pStyle w:val="ListParagraph"/>
              <w:numPr>
                <w:ilvl w:val="0"/>
                <w:numId w:val="10"/>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H</w:t>
            </w:r>
            <w:r w:rsidR="004C62F9" w:rsidRPr="006C69BD">
              <w:rPr>
                <w:rFonts w:ascii="HfW cursive top loops" w:hAnsi="HfW cursive top loops"/>
                <w:sz w:val="16"/>
                <w:szCs w:val="16"/>
              </w:rPr>
              <w:t>ow to report concerns or abuse, and the vocabulary and</w:t>
            </w:r>
            <w:r w:rsidRPr="006C69BD">
              <w:rPr>
                <w:rFonts w:ascii="HfW cursive top loops" w:hAnsi="HfW cursive top loops"/>
                <w:sz w:val="16"/>
                <w:szCs w:val="16"/>
              </w:rPr>
              <w:t xml:space="preserve"> confidence needed to do so.</w:t>
            </w:r>
          </w:p>
          <w:p w:rsidR="00BE07CF" w:rsidRPr="006C69BD" w:rsidRDefault="006A1C8F" w:rsidP="006A1C8F">
            <w:pPr>
              <w:pStyle w:val="ListParagraph"/>
              <w:numPr>
                <w:ilvl w:val="0"/>
                <w:numId w:val="10"/>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W</w:t>
            </w:r>
            <w:r w:rsidR="004C62F9" w:rsidRPr="006C69BD">
              <w:rPr>
                <w:rFonts w:ascii="HfW cursive top loops" w:hAnsi="HfW cursive top loops"/>
                <w:sz w:val="16"/>
                <w:szCs w:val="16"/>
              </w:rPr>
              <w:t>here to get advice e.g. family, school and/or other sources.</w:t>
            </w:r>
          </w:p>
        </w:tc>
      </w:tr>
    </w:tbl>
    <w:p w:rsidR="00080E1C" w:rsidRPr="006C69BD" w:rsidRDefault="00080E1C" w:rsidP="00080E1C">
      <w:pPr>
        <w:spacing w:after="150" w:line="240" w:lineRule="auto"/>
        <w:outlineLvl w:val="2"/>
        <w:rPr>
          <w:rFonts w:ascii="HfW cursive top loops" w:eastAsia="Times New Roman" w:hAnsi="HfW cursive top loops" w:cs="Times New Roman"/>
          <w:sz w:val="16"/>
          <w:szCs w:val="16"/>
          <w:lang w:eastAsia="en-GB"/>
        </w:rPr>
      </w:pPr>
    </w:p>
    <w:p w:rsidR="00BE07CF" w:rsidRPr="006C69BD" w:rsidRDefault="00BE07CF" w:rsidP="00080E1C">
      <w:pPr>
        <w:spacing w:after="150" w:line="240" w:lineRule="auto"/>
        <w:outlineLvl w:val="2"/>
        <w:rPr>
          <w:rFonts w:ascii="HfW cursive top loops" w:eastAsia="Times New Roman" w:hAnsi="HfW cursive top loops" w:cs="Times New Roman"/>
          <w:sz w:val="16"/>
          <w:szCs w:val="16"/>
          <w:lang w:eastAsia="en-GB"/>
        </w:rPr>
      </w:pPr>
    </w:p>
    <w:p w:rsidR="004C62F9" w:rsidRPr="006C69BD" w:rsidRDefault="004C62F9" w:rsidP="00080E1C">
      <w:pPr>
        <w:spacing w:after="150" w:line="240" w:lineRule="auto"/>
        <w:outlineLvl w:val="2"/>
        <w:rPr>
          <w:rFonts w:ascii="HfW cursive top loops" w:eastAsia="Times New Roman" w:hAnsi="HfW cursive top loops" w:cs="Times New Roman"/>
          <w:sz w:val="16"/>
          <w:szCs w:val="16"/>
          <w:lang w:eastAsia="en-GB"/>
        </w:rPr>
      </w:pPr>
    </w:p>
    <w:p w:rsidR="004C62F9" w:rsidRPr="006C69BD" w:rsidRDefault="004C62F9" w:rsidP="00080E1C">
      <w:pPr>
        <w:spacing w:after="150" w:line="240" w:lineRule="auto"/>
        <w:outlineLvl w:val="2"/>
        <w:rPr>
          <w:rFonts w:ascii="HfW cursive top loops" w:eastAsia="Times New Roman" w:hAnsi="HfW cursive top loops" w:cs="Times New Roman"/>
          <w:sz w:val="16"/>
          <w:szCs w:val="16"/>
          <w:lang w:eastAsia="en-GB"/>
        </w:rPr>
      </w:pPr>
    </w:p>
    <w:p w:rsidR="004C62F9" w:rsidRPr="006C69BD" w:rsidRDefault="004C62F9" w:rsidP="00080E1C">
      <w:pPr>
        <w:spacing w:after="150" w:line="240" w:lineRule="auto"/>
        <w:outlineLvl w:val="2"/>
        <w:rPr>
          <w:rFonts w:ascii="HfW cursive top loops" w:eastAsia="Times New Roman" w:hAnsi="HfW cursive top loops" w:cs="Times New Roman"/>
          <w:sz w:val="16"/>
          <w:szCs w:val="16"/>
          <w:lang w:eastAsia="en-GB"/>
        </w:rPr>
      </w:pPr>
    </w:p>
    <w:p w:rsidR="004C62F9" w:rsidRPr="006C69BD" w:rsidRDefault="004C62F9" w:rsidP="00080E1C">
      <w:pPr>
        <w:spacing w:after="150" w:line="240" w:lineRule="auto"/>
        <w:outlineLvl w:val="2"/>
        <w:rPr>
          <w:rFonts w:ascii="HfW cursive top loops" w:eastAsia="Times New Roman" w:hAnsi="HfW cursive top loops" w:cs="Times New Roman"/>
          <w:sz w:val="16"/>
          <w:szCs w:val="16"/>
          <w:lang w:eastAsia="en-GB"/>
        </w:rPr>
      </w:pPr>
    </w:p>
    <w:p w:rsidR="004C62F9" w:rsidRPr="006C69BD" w:rsidRDefault="004C62F9" w:rsidP="00080E1C">
      <w:pPr>
        <w:spacing w:after="150" w:line="240" w:lineRule="auto"/>
        <w:outlineLvl w:val="2"/>
        <w:rPr>
          <w:rFonts w:ascii="HfW cursive top loops" w:eastAsia="Times New Roman" w:hAnsi="HfW cursive top loops" w:cs="Times New Roman"/>
          <w:sz w:val="16"/>
          <w:szCs w:val="16"/>
          <w:lang w:eastAsia="en-GB"/>
        </w:rPr>
      </w:pPr>
    </w:p>
    <w:p w:rsidR="004C62F9" w:rsidRPr="006C69BD" w:rsidRDefault="004C62F9" w:rsidP="00080E1C">
      <w:pPr>
        <w:spacing w:after="150" w:line="240" w:lineRule="auto"/>
        <w:outlineLvl w:val="2"/>
        <w:rPr>
          <w:rFonts w:ascii="HfW cursive top loops" w:eastAsia="Times New Roman" w:hAnsi="HfW cursive top loops" w:cs="Times New Roman"/>
          <w:sz w:val="16"/>
          <w:szCs w:val="16"/>
          <w:u w:val="single"/>
          <w:lang w:eastAsia="en-GB"/>
        </w:rPr>
      </w:pPr>
    </w:p>
    <w:p w:rsidR="00D460AB" w:rsidRPr="006C69BD" w:rsidRDefault="00D460AB" w:rsidP="00080E1C">
      <w:pPr>
        <w:spacing w:after="150" w:line="240" w:lineRule="auto"/>
        <w:outlineLvl w:val="2"/>
        <w:rPr>
          <w:rFonts w:ascii="HfW cursive top loops" w:eastAsia="Times New Roman" w:hAnsi="HfW cursive top loops" w:cs="Times New Roman"/>
          <w:sz w:val="16"/>
          <w:szCs w:val="16"/>
          <w:u w:val="single"/>
          <w:lang w:eastAsia="en-GB"/>
        </w:rPr>
      </w:pPr>
    </w:p>
    <w:p w:rsidR="00D460AB" w:rsidRPr="006C69BD" w:rsidRDefault="00D460AB" w:rsidP="00080E1C">
      <w:pPr>
        <w:spacing w:after="150" w:line="240" w:lineRule="auto"/>
        <w:outlineLvl w:val="2"/>
        <w:rPr>
          <w:rFonts w:ascii="HfW cursive top loops" w:eastAsia="Times New Roman" w:hAnsi="HfW cursive top loops" w:cs="Times New Roman"/>
          <w:sz w:val="16"/>
          <w:szCs w:val="16"/>
          <w:u w:val="single"/>
          <w:lang w:eastAsia="en-GB"/>
        </w:rPr>
      </w:pPr>
    </w:p>
    <w:p w:rsidR="00D460AB" w:rsidRPr="006C69BD" w:rsidRDefault="00D460AB" w:rsidP="00080E1C">
      <w:pPr>
        <w:spacing w:after="150" w:line="240" w:lineRule="auto"/>
        <w:outlineLvl w:val="2"/>
        <w:rPr>
          <w:rFonts w:ascii="HfW cursive top loops" w:eastAsia="Times New Roman" w:hAnsi="HfW cursive top loops" w:cs="Times New Roman"/>
          <w:sz w:val="16"/>
          <w:szCs w:val="16"/>
          <w:u w:val="single"/>
          <w:lang w:eastAsia="en-GB"/>
        </w:rPr>
      </w:pPr>
    </w:p>
    <w:p w:rsidR="00D460AB" w:rsidRPr="006C69BD" w:rsidRDefault="00D460AB" w:rsidP="00080E1C">
      <w:pPr>
        <w:spacing w:after="150" w:line="240" w:lineRule="auto"/>
        <w:outlineLvl w:val="2"/>
        <w:rPr>
          <w:rFonts w:ascii="HfW cursive top loops" w:eastAsia="Times New Roman" w:hAnsi="HfW cursive top loops" w:cs="Times New Roman"/>
          <w:sz w:val="16"/>
          <w:szCs w:val="16"/>
          <w:u w:val="single"/>
          <w:lang w:eastAsia="en-GB"/>
        </w:rPr>
      </w:pPr>
    </w:p>
    <w:p w:rsidR="00D460AB" w:rsidRPr="006C69BD" w:rsidRDefault="00D460AB" w:rsidP="00080E1C">
      <w:pPr>
        <w:spacing w:after="150" w:line="240" w:lineRule="auto"/>
        <w:outlineLvl w:val="2"/>
        <w:rPr>
          <w:rFonts w:ascii="HfW cursive top loops" w:eastAsia="Times New Roman" w:hAnsi="HfW cursive top loops" w:cs="Times New Roman"/>
          <w:sz w:val="16"/>
          <w:szCs w:val="16"/>
          <w:u w:val="single"/>
          <w:lang w:eastAsia="en-GB"/>
        </w:rPr>
      </w:pPr>
    </w:p>
    <w:p w:rsidR="00D460AB" w:rsidRPr="006C69BD" w:rsidRDefault="00D460AB" w:rsidP="00080E1C">
      <w:pPr>
        <w:spacing w:after="150" w:line="240" w:lineRule="auto"/>
        <w:outlineLvl w:val="2"/>
        <w:rPr>
          <w:rFonts w:ascii="HfW cursive top loops" w:eastAsia="Times New Roman" w:hAnsi="HfW cursive top loops" w:cs="Times New Roman"/>
          <w:sz w:val="16"/>
          <w:szCs w:val="16"/>
          <w:u w:val="single"/>
          <w:lang w:eastAsia="en-GB"/>
        </w:rPr>
      </w:pPr>
    </w:p>
    <w:p w:rsidR="006A1C8F" w:rsidRPr="006C69BD" w:rsidRDefault="006A1C8F" w:rsidP="00080E1C">
      <w:pPr>
        <w:spacing w:after="150" w:line="240" w:lineRule="auto"/>
        <w:outlineLvl w:val="2"/>
        <w:rPr>
          <w:rFonts w:ascii="HfW cursive top loops" w:eastAsia="Times New Roman" w:hAnsi="HfW cursive top loops" w:cs="Times New Roman"/>
          <w:sz w:val="16"/>
          <w:szCs w:val="16"/>
          <w:u w:val="single"/>
          <w:lang w:eastAsia="en-GB"/>
        </w:rPr>
      </w:pPr>
    </w:p>
    <w:p w:rsidR="006A1C8F" w:rsidRPr="006C69BD" w:rsidRDefault="006A1C8F" w:rsidP="00080E1C">
      <w:pPr>
        <w:spacing w:after="150" w:line="240" w:lineRule="auto"/>
        <w:outlineLvl w:val="2"/>
        <w:rPr>
          <w:rFonts w:ascii="HfW cursive top loops" w:eastAsia="Times New Roman" w:hAnsi="HfW cursive top loops" w:cs="Times New Roman"/>
          <w:sz w:val="16"/>
          <w:szCs w:val="16"/>
          <w:u w:val="single"/>
          <w:lang w:eastAsia="en-GB"/>
        </w:rPr>
      </w:pPr>
    </w:p>
    <w:p w:rsidR="006A1C8F" w:rsidRPr="006C69BD" w:rsidRDefault="006A1C8F" w:rsidP="00080E1C">
      <w:pPr>
        <w:spacing w:after="150" w:line="240" w:lineRule="auto"/>
        <w:outlineLvl w:val="2"/>
        <w:rPr>
          <w:rFonts w:ascii="HfW cursive top loops" w:eastAsia="Times New Roman" w:hAnsi="HfW cursive top loops" w:cs="Times New Roman"/>
          <w:sz w:val="16"/>
          <w:szCs w:val="16"/>
          <w:u w:val="single"/>
          <w:lang w:eastAsia="en-GB"/>
        </w:rPr>
      </w:pPr>
    </w:p>
    <w:p w:rsidR="006A1C8F" w:rsidRPr="006C69BD" w:rsidRDefault="006A1C8F" w:rsidP="00080E1C">
      <w:pPr>
        <w:spacing w:after="150" w:line="240" w:lineRule="auto"/>
        <w:outlineLvl w:val="2"/>
        <w:rPr>
          <w:rFonts w:ascii="HfW cursive top loops" w:eastAsia="Times New Roman" w:hAnsi="HfW cursive top loops" w:cs="Times New Roman"/>
          <w:sz w:val="16"/>
          <w:szCs w:val="16"/>
          <w:u w:val="single"/>
          <w:lang w:eastAsia="en-GB"/>
        </w:rPr>
      </w:pPr>
    </w:p>
    <w:p w:rsidR="006A1C8F" w:rsidRPr="006C69BD" w:rsidRDefault="006A1C8F" w:rsidP="00080E1C">
      <w:pPr>
        <w:spacing w:after="150" w:line="240" w:lineRule="auto"/>
        <w:outlineLvl w:val="2"/>
        <w:rPr>
          <w:rFonts w:ascii="HfW cursive top loops" w:eastAsia="Times New Roman" w:hAnsi="HfW cursive top loops" w:cs="Times New Roman"/>
          <w:sz w:val="16"/>
          <w:szCs w:val="16"/>
          <w:u w:val="single"/>
          <w:lang w:eastAsia="en-GB"/>
        </w:rPr>
      </w:pPr>
    </w:p>
    <w:p w:rsidR="004C62F9" w:rsidRPr="006C69BD" w:rsidRDefault="00D460AB" w:rsidP="006A1C8F">
      <w:pPr>
        <w:spacing w:after="150" w:line="240" w:lineRule="auto"/>
        <w:jc w:val="center"/>
        <w:outlineLvl w:val="2"/>
        <w:rPr>
          <w:rFonts w:ascii="HfW cursive top loops" w:eastAsia="Times New Roman" w:hAnsi="HfW cursive top loops" w:cs="Times New Roman"/>
          <w:b/>
          <w:sz w:val="24"/>
          <w:szCs w:val="16"/>
          <w:u w:val="single"/>
          <w:lang w:eastAsia="en-GB"/>
        </w:rPr>
      </w:pPr>
      <w:r w:rsidRPr="006C69BD">
        <w:rPr>
          <w:rFonts w:ascii="HfW cursive top loops" w:eastAsia="Times New Roman" w:hAnsi="HfW cursive top loops" w:cs="Times New Roman"/>
          <w:b/>
          <w:sz w:val="24"/>
          <w:szCs w:val="16"/>
          <w:u w:val="single"/>
          <w:lang w:eastAsia="en-GB"/>
        </w:rPr>
        <w:t>Mental Health and Wellbeing</w:t>
      </w:r>
    </w:p>
    <w:p w:rsidR="00BE07CF" w:rsidRPr="006C69BD" w:rsidRDefault="004C62F9" w:rsidP="00080E1C">
      <w:pPr>
        <w:spacing w:after="150" w:line="240" w:lineRule="auto"/>
        <w:outlineLvl w:val="2"/>
        <w:rPr>
          <w:rFonts w:ascii="HfW cursive top loops" w:eastAsia="Times New Roman" w:hAnsi="HfW cursive top loops" w:cs="Times New Roman"/>
          <w:sz w:val="24"/>
          <w:szCs w:val="16"/>
          <w:lang w:eastAsia="en-GB"/>
        </w:rPr>
      </w:pPr>
      <w:r w:rsidRPr="006C69BD">
        <w:rPr>
          <w:rFonts w:ascii="HfW cursive top loops" w:eastAsia="Times New Roman" w:hAnsi="HfW cursive top loops" w:cs="Times New Roman"/>
          <w:sz w:val="24"/>
          <w:szCs w:val="16"/>
          <w:lang w:eastAsia="en-GB"/>
        </w:rPr>
        <w:lastRenderedPageBreak/>
        <w:t>We will also ensure coverage of mental health and wellbeing and by the end of primary school our pupils will know:</w:t>
      </w:r>
    </w:p>
    <w:p w:rsidR="006A1C8F" w:rsidRPr="006C69BD" w:rsidRDefault="006A1C8F" w:rsidP="00080E1C">
      <w:pPr>
        <w:spacing w:after="150" w:line="240" w:lineRule="auto"/>
        <w:outlineLvl w:val="2"/>
        <w:rPr>
          <w:rFonts w:ascii="HfW cursive top loops" w:eastAsia="Times New Roman" w:hAnsi="HfW cursive top loops" w:cs="Times New Roman"/>
          <w:sz w:val="16"/>
          <w:szCs w:val="16"/>
          <w:lang w:eastAsia="en-GB"/>
        </w:rPr>
      </w:pPr>
    </w:p>
    <w:tbl>
      <w:tblPr>
        <w:tblStyle w:val="TableGrid"/>
        <w:tblW w:w="0" w:type="auto"/>
        <w:tblLook w:val="04A0" w:firstRow="1" w:lastRow="0" w:firstColumn="1" w:lastColumn="0" w:noHBand="0" w:noVBand="1"/>
      </w:tblPr>
      <w:tblGrid>
        <w:gridCol w:w="1838"/>
        <w:gridCol w:w="7178"/>
      </w:tblGrid>
      <w:tr w:rsidR="006C69BD" w:rsidRPr="006C69BD" w:rsidTr="004C62F9">
        <w:tc>
          <w:tcPr>
            <w:tcW w:w="1838" w:type="dxa"/>
          </w:tcPr>
          <w:p w:rsidR="004C62F9" w:rsidRPr="006C69BD" w:rsidRDefault="004C62F9" w:rsidP="00080E1C">
            <w:p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Mental wellbeing</w:t>
            </w:r>
          </w:p>
        </w:tc>
        <w:tc>
          <w:tcPr>
            <w:tcW w:w="7178" w:type="dxa"/>
          </w:tcPr>
          <w:p w:rsidR="006A1C8F" w:rsidRPr="006C69BD" w:rsidRDefault="006A1C8F" w:rsidP="006A1C8F">
            <w:pPr>
              <w:pStyle w:val="ListParagraph"/>
              <w:numPr>
                <w:ilvl w:val="0"/>
                <w:numId w:val="11"/>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Pupils should know t</w:t>
            </w:r>
            <w:r w:rsidR="004C62F9" w:rsidRPr="006C69BD">
              <w:rPr>
                <w:rFonts w:ascii="HfW cursive top loops" w:hAnsi="HfW cursive top loops"/>
                <w:sz w:val="16"/>
                <w:szCs w:val="16"/>
              </w:rPr>
              <w:t xml:space="preserve">hat mental wellbeing is a normal part of daily life, in the </w:t>
            </w:r>
            <w:r w:rsidRPr="006C69BD">
              <w:rPr>
                <w:rFonts w:ascii="HfW cursive top loops" w:hAnsi="HfW cursive top loops"/>
                <w:sz w:val="16"/>
                <w:szCs w:val="16"/>
              </w:rPr>
              <w:t>same way as physical health.</w:t>
            </w:r>
          </w:p>
          <w:p w:rsidR="006A1C8F" w:rsidRPr="006C69BD" w:rsidRDefault="006A1C8F" w:rsidP="006A1C8F">
            <w:pPr>
              <w:pStyle w:val="ListParagraph"/>
              <w:numPr>
                <w:ilvl w:val="0"/>
                <w:numId w:val="11"/>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T</w:t>
            </w:r>
            <w:r w:rsidR="004C62F9" w:rsidRPr="006C69BD">
              <w:rPr>
                <w:rFonts w:ascii="HfW cursive top loops" w:hAnsi="HfW cursive top loops"/>
                <w:sz w:val="16"/>
                <w:szCs w:val="16"/>
              </w:rPr>
              <w:t>hat there is a normal range of emotions (e.g. happiness, sadness, anger, fear, surprise, nervousness) and scale of emotions that all humans experience in relation to different experiences</w:t>
            </w:r>
            <w:r w:rsidRPr="006C69BD">
              <w:rPr>
                <w:rFonts w:ascii="HfW cursive top loops" w:hAnsi="HfW cursive top loops"/>
                <w:sz w:val="16"/>
                <w:szCs w:val="16"/>
              </w:rPr>
              <w:t xml:space="preserve"> and situations. </w:t>
            </w:r>
          </w:p>
          <w:p w:rsidR="006A1C8F" w:rsidRPr="006C69BD" w:rsidRDefault="006A1C8F" w:rsidP="006A1C8F">
            <w:pPr>
              <w:pStyle w:val="ListParagraph"/>
              <w:numPr>
                <w:ilvl w:val="0"/>
                <w:numId w:val="11"/>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H</w:t>
            </w:r>
            <w:r w:rsidR="004C62F9" w:rsidRPr="006C69BD">
              <w:rPr>
                <w:rFonts w:ascii="HfW cursive top loops" w:hAnsi="HfW cursive top loops"/>
                <w:sz w:val="16"/>
                <w:szCs w:val="16"/>
              </w:rPr>
              <w:t>ow to recognise and talk about their emotions, including having a varied vocabulary of words to use when talking about the</w:t>
            </w:r>
            <w:r w:rsidRPr="006C69BD">
              <w:rPr>
                <w:rFonts w:ascii="HfW cursive top loops" w:hAnsi="HfW cursive top loops"/>
                <w:sz w:val="16"/>
                <w:szCs w:val="16"/>
              </w:rPr>
              <w:t>ir own and others’ feelings.</w:t>
            </w:r>
          </w:p>
          <w:p w:rsidR="006A1C8F" w:rsidRPr="006C69BD" w:rsidRDefault="006A1C8F" w:rsidP="006A1C8F">
            <w:pPr>
              <w:pStyle w:val="ListParagraph"/>
              <w:numPr>
                <w:ilvl w:val="0"/>
                <w:numId w:val="11"/>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H</w:t>
            </w:r>
            <w:r w:rsidR="004C62F9" w:rsidRPr="006C69BD">
              <w:rPr>
                <w:rFonts w:ascii="HfW cursive top loops" w:hAnsi="HfW cursive top loops"/>
                <w:sz w:val="16"/>
                <w:szCs w:val="16"/>
              </w:rPr>
              <w:t>ow to judge whether what they are feeling and how they are behaving is appropri</w:t>
            </w:r>
            <w:r w:rsidRPr="006C69BD">
              <w:rPr>
                <w:rFonts w:ascii="HfW cursive top loops" w:hAnsi="HfW cursive top loops"/>
                <w:sz w:val="16"/>
                <w:szCs w:val="16"/>
              </w:rPr>
              <w:t xml:space="preserve">ate and proportionate. </w:t>
            </w:r>
          </w:p>
          <w:p w:rsidR="00391D44" w:rsidRPr="006C69BD" w:rsidRDefault="006A1C8F" w:rsidP="006A1C8F">
            <w:pPr>
              <w:pStyle w:val="ListParagraph"/>
              <w:numPr>
                <w:ilvl w:val="0"/>
                <w:numId w:val="11"/>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T</w:t>
            </w:r>
            <w:r w:rsidR="004C62F9" w:rsidRPr="006C69BD">
              <w:rPr>
                <w:rFonts w:ascii="HfW cursive top loops" w:hAnsi="HfW cursive top loops"/>
                <w:sz w:val="16"/>
                <w:szCs w:val="16"/>
              </w:rPr>
              <w:t xml:space="preserve">he benefits of physical exercise, time outdoors, </w:t>
            </w:r>
            <w:r w:rsidR="00391D44" w:rsidRPr="006C69BD">
              <w:rPr>
                <w:rFonts w:ascii="HfW cursive top loops" w:hAnsi="HfW cursive top loops"/>
                <w:sz w:val="16"/>
                <w:szCs w:val="16"/>
              </w:rPr>
              <w:t>community participation, voluntary</w:t>
            </w:r>
            <w:r w:rsidR="004C62F9" w:rsidRPr="006C69BD">
              <w:rPr>
                <w:rFonts w:ascii="HfW cursive top loops" w:hAnsi="HfW cursive top loops"/>
                <w:sz w:val="16"/>
                <w:szCs w:val="16"/>
              </w:rPr>
              <w:t xml:space="preserve"> and service-based activity on me</w:t>
            </w:r>
            <w:r w:rsidR="00391D44" w:rsidRPr="006C69BD">
              <w:rPr>
                <w:rFonts w:ascii="HfW cursive top loops" w:hAnsi="HfW cursive top loops"/>
                <w:sz w:val="16"/>
                <w:szCs w:val="16"/>
              </w:rPr>
              <w:t>ntal wellbeing and happiness.</w:t>
            </w:r>
          </w:p>
          <w:p w:rsidR="00391D44" w:rsidRPr="006C69BD" w:rsidRDefault="00391D44" w:rsidP="006A1C8F">
            <w:pPr>
              <w:pStyle w:val="ListParagraph"/>
              <w:numPr>
                <w:ilvl w:val="0"/>
                <w:numId w:val="11"/>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S</w:t>
            </w:r>
            <w:r w:rsidR="004C62F9" w:rsidRPr="006C69BD">
              <w:rPr>
                <w:rFonts w:ascii="HfW cursive top loops" w:hAnsi="HfW cursive top loops"/>
                <w:sz w:val="16"/>
                <w:szCs w:val="16"/>
              </w:rPr>
              <w:t>imple self-care techniques, including the importance of rest, time spent with friends and family and the benefi</w:t>
            </w:r>
            <w:r w:rsidRPr="006C69BD">
              <w:rPr>
                <w:rFonts w:ascii="HfW cursive top loops" w:hAnsi="HfW cursive top loops"/>
                <w:sz w:val="16"/>
                <w:szCs w:val="16"/>
              </w:rPr>
              <w:t>ts of hobbies and interests.</w:t>
            </w:r>
          </w:p>
          <w:p w:rsidR="00391D44" w:rsidRPr="006C69BD" w:rsidRDefault="00391D44" w:rsidP="006A1C8F">
            <w:pPr>
              <w:pStyle w:val="ListParagraph"/>
              <w:numPr>
                <w:ilvl w:val="0"/>
                <w:numId w:val="11"/>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I</w:t>
            </w:r>
            <w:r w:rsidR="004C62F9" w:rsidRPr="006C69BD">
              <w:rPr>
                <w:rFonts w:ascii="HfW cursive top loops" w:hAnsi="HfW cursive top loops"/>
                <w:sz w:val="16"/>
                <w:szCs w:val="16"/>
              </w:rPr>
              <w:t>solation and loneliness can affect children and that it is very important for children to discuss their feelings wit</w:t>
            </w:r>
            <w:r w:rsidRPr="006C69BD">
              <w:rPr>
                <w:rFonts w:ascii="HfW cursive top loops" w:hAnsi="HfW cursive top loops"/>
                <w:sz w:val="16"/>
                <w:szCs w:val="16"/>
              </w:rPr>
              <w:t>h an adult and seek support.</w:t>
            </w:r>
          </w:p>
          <w:p w:rsidR="00391D44" w:rsidRPr="006C69BD" w:rsidRDefault="00391D44" w:rsidP="006A1C8F">
            <w:pPr>
              <w:pStyle w:val="ListParagraph"/>
              <w:numPr>
                <w:ilvl w:val="0"/>
                <w:numId w:val="11"/>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T</w:t>
            </w:r>
            <w:r w:rsidR="004C62F9" w:rsidRPr="006C69BD">
              <w:rPr>
                <w:rFonts w:ascii="HfW cursive top loops" w:hAnsi="HfW cursive top loops"/>
                <w:sz w:val="16"/>
                <w:szCs w:val="16"/>
              </w:rPr>
              <w:t>hat bullying (including cyberbullying) has a negative and often lasting</w:t>
            </w:r>
            <w:r w:rsidRPr="006C69BD">
              <w:rPr>
                <w:rFonts w:ascii="HfW cursive top loops" w:hAnsi="HfW cursive top loops"/>
                <w:sz w:val="16"/>
                <w:szCs w:val="16"/>
              </w:rPr>
              <w:t xml:space="preserve"> impact on mental wellbeing. </w:t>
            </w:r>
          </w:p>
          <w:p w:rsidR="00391D44" w:rsidRPr="006C69BD" w:rsidRDefault="00391D44" w:rsidP="006A1C8F">
            <w:pPr>
              <w:pStyle w:val="ListParagraph"/>
              <w:numPr>
                <w:ilvl w:val="0"/>
                <w:numId w:val="11"/>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W</w:t>
            </w:r>
            <w:r w:rsidR="004C62F9" w:rsidRPr="006C69BD">
              <w:rPr>
                <w:rFonts w:ascii="HfW cursive top loops" w:hAnsi="HfW cursive top loops"/>
                <w:sz w:val="16"/>
                <w:szCs w:val="16"/>
              </w:rPr>
              <w:t>here and how to seek support (including recognising the triggers for seeking support), including whom in school they should speak to if they are worried about their own or someone else’s mental wellbeing or ability to control their emotions (inclu</w:t>
            </w:r>
            <w:r w:rsidRPr="006C69BD">
              <w:rPr>
                <w:rFonts w:ascii="HfW cursive top loops" w:hAnsi="HfW cursive top loops"/>
                <w:sz w:val="16"/>
                <w:szCs w:val="16"/>
              </w:rPr>
              <w:t>ding issues arising online).</w:t>
            </w:r>
          </w:p>
          <w:p w:rsidR="004C62F9" w:rsidRPr="006C69BD" w:rsidRDefault="00391D44" w:rsidP="006A1C8F">
            <w:pPr>
              <w:pStyle w:val="ListParagraph"/>
              <w:numPr>
                <w:ilvl w:val="0"/>
                <w:numId w:val="11"/>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I</w:t>
            </w:r>
            <w:r w:rsidR="004C62F9" w:rsidRPr="006C69BD">
              <w:rPr>
                <w:rFonts w:ascii="HfW cursive top loops" w:hAnsi="HfW cursive top loops"/>
                <w:sz w:val="16"/>
                <w:szCs w:val="16"/>
              </w:rPr>
              <w:t>t is common for people to experience mental ill health. For many people who do, the problems can be resolved if the right support is made available, especially if accessed early enough.</w:t>
            </w:r>
          </w:p>
        </w:tc>
      </w:tr>
      <w:tr w:rsidR="006C69BD" w:rsidRPr="006C69BD" w:rsidTr="004C62F9">
        <w:tc>
          <w:tcPr>
            <w:tcW w:w="1838" w:type="dxa"/>
          </w:tcPr>
          <w:p w:rsidR="004C62F9" w:rsidRPr="006C69BD" w:rsidRDefault="004C62F9" w:rsidP="00080E1C">
            <w:pPr>
              <w:spacing w:after="150"/>
              <w:outlineLvl w:val="2"/>
              <w:rPr>
                <w:rFonts w:ascii="HfW cursive top loops" w:eastAsia="Times New Roman" w:hAnsi="HfW cursive top loops" w:cs="Times New Roman"/>
                <w:sz w:val="16"/>
                <w:szCs w:val="16"/>
                <w:lang w:eastAsia="en-GB"/>
              </w:rPr>
            </w:pPr>
            <w:r w:rsidRPr="006C69BD">
              <w:rPr>
                <w:rFonts w:ascii="HfW cursive top loops" w:eastAsia="Times New Roman" w:hAnsi="HfW cursive top loops" w:cs="Times New Roman"/>
                <w:sz w:val="16"/>
                <w:szCs w:val="16"/>
                <w:lang w:eastAsia="en-GB"/>
              </w:rPr>
              <w:t>Internet safety and harms</w:t>
            </w:r>
          </w:p>
        </w:tc>
        <w:tc>
          <w:tcPr>
            <w:tcW w:w="7178" w:type="dxa"/>
          </w:tcPr>
          <w:p w:rsidR="00391D44" w:rsidRPr="006C69BD" w:rsidRDefault="00391D44" w:rsidP="00391D44">
            <w:pPr>
              <w:pStyle w:val="ListParagraph"/>
              <w:numPr>
                <w:ilvl w:val="0"/>
                <w:numId w:val="12"/>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 xml:space="preserve">Pupils should know </w:t>
            </w:r>
            <w:r w:rsidR="004C62F9" w:rsidRPr="006C69BD">
              <w:rPr>
                <w:rFonts w:ascii="HfW cursive top loops" w:hAnsi="HfW cursive top loops"/>
                <w:sz w:val="16"/>
                <w:szCs w:val="16"/>
              </w:rPr>
              <w:t>that for most people the internet is an integral part of</w:t>
            </w:r>
            <w:r w:rsidRPr="006C69BD">
              <w:rPr>
                <w:rFonts w:ascii="HfW cursive top loops" w:hAnsi="HfW cursive top loops"/>
                <w:sz w:val="16"/>
                <w:szCs w:val="16"/>
              </w:rPr>
              <w:t xml:space="preserve"> life and has many benefits.</w:t>
            </w:r>
          </w:p>
          <w:p w:rsidR="00391D44" w:rsidRPr="006C69BD" w:rsidRDefault="00391D44" w:rsidP="00391D44">
            <w:pPr>
              <w:pStyle w:val="ListParagraph"/>
              <w:numPr>
                <w:ilvl w:val="0"/>
                <w:numId w:val="12"/>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A</w:t>
            </w:r>
            <w:r w:rsidR="004C62F9" w:rsidRPr="006C69BD">
              <w:rPr>
                <w:rFonts w:ascii="HfW cursive top loops" w:hAnsi="HfW cursive top loops"/>
                <w:sz w:val="16"/>
                <w:szCs w:val="16"/>
              </w:rPr>
              <w:t>bout the benefits of rationing time spent online, the risks of excessive time spent on electronic devices and the impact of positive and negative content online on their own and others’ me</w:t>
            </w:r>
            <w:r w:rsidRPr="006C69BD">
              <w:rPr>
                <w:rFonts w:ascii="HfW cursive top loops" w:hAnsi="HfW cursive top loops"/>
                <w:sz w:val="16"/>
                <w:szCs w:val="16"/>
              </w:rPr>
              <w:t>ntal and physical wellbeing.</w:t>
            </w:r>
          </w:p>
          <w:p w:rsidR="00391D44" w:rsidRPr="006C69BD" w:rsidRDefault="00391D44" w:rsidP="00391D44">
            <w:pPr>
              <w:pStyle w:val="ListParagraph"/>
              <w:numPr>
                <w:ilvl w:val="0"/>
                <w:numId w:val="12"/>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H</w:t>
            </w:r>
            <w:r w:rsidR="004C62F9" w:rsidRPr="006C69BD">
              <w:rPr>
                <w:rFonts w:ascii="HfW cursive top loops" w:hAnsi="HfW cursive top loops"/>
                <w:sz w:val="16"/>
                <w:szCs w:val="16"/>
              </w:rPr>
              <w:t>ow to consider the effect of their online actions on others and know how to recognise and display respectful behaviour online and the importance of keeping personal inform</w:t>
            </w:r>
            <w:r w:rsidRPr="006C69BD">
              <w:rPr>
                <w:rFonts w:ascii="HfW cursive top loops" w:hAnsi="HfW cursive top loops"/>
                <w:sz w:val="16"/>
                <w:szCs w:val="16"/>
              </w:rPr>
              <w:t>ation private.</w:t>
            </w:r>
          </w:p>
          <w:p w:rsidR="00391D44" w:rsidRPr="006C69BD" w:rsidRDefault="00391D44" w:rsidP="00391D44">
            <w:pPr>
              <w:pStyle w:val="ListParagraph"/>
              <w:numPr>
                <w:ilvl w:val="0"/>
                <w:numId w:val="12"/>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W</w:t>
            </w:r>
            <w:r w:rsidR="004C62F9" w:rsidRPr="006C69BD">
              <w:rPr>
                <w:rFonts w:ascii="HfW cursive top loops" w:hAnsi="HfW cursive top loops"/>
                <w:sz w:val="16"/>
                <w:szCs w:val="16"/>
              </w:rPr>
              <w:t xml:space="preserve">hy social media, some computer games and online gaming, for </w:t>
            </w:r>
            <w:r w:rsidRPr="006C69BD">
              <w:rPr>
                <w:rFonts w:ascii="HfW cursive top loops" w:hAnsi="HfW cursive top loops"/>
                <w:sz w:val="16"/>
                <w:szCs w:val="16"/>
              </w:rPr>
              <w:t>example, are age restricted.</w:t>
            </w:r>
          </w:p>
          <w:p w:rsidR="00391D44" w:rsidRPr="006C69BD" w:rsidRDefault="00391D44" w:rsidP="00391D44">
            <w:pPr>
              <w:pStyle w:val="ListParagraph"/>
              <w:numPr>
                <w:ilvl w:val="0"/>
                <w:numId w:val="12"/>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T</w:t>
            </w:r>
            <w:r w:rsidR="004C62F9" w:rsidRPr="006C69BD">
              <w:rPr>
                <w:rFonts w:ascii="HfW cursive top loops" w:hAnsi="HfW cursive top loops"/>
                <w:sz w:val="16"/>
                <w:szCs w:val="16"/>
              </w:rPr>
              <w:t>hat the internet can also be a negative place where online abuse, trolling, bullying and harassment can take place, which can have a negative impa</w:t>
            </w:r>
            <w:r w:rsidRPr="006C69BD">
              <w:rPr>
                <w:rFonts w:ascii="HfW cursive top loops" w:hAnsi="HfW cursive top loops"/>
                <w:sz w:val="16"/>
                <w:szCs w:val="16"/>
              </w:rPr>
              <w:t>ct on mental health.</w:t>
            </w:r>
          </w:p>
          <w:p w:rsidR="00391D44" w:rsidRPr="006C69BD" w:rsidRDefault="00391D44" w:rsidP="00391D44">
            <w:pPr>
              <w:pStyle w:val="ListParagraph"/>
              <w:numPr>
                <w:ilvl w:val="0"/>
                <w:numId w:val="12"/>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H</w:t>
            </w:r>
            <w:r w:rsidR="004C62F9" w:rsidRPr="006C69BD">
              <w:rPr>
                <w:rFonts w:ascii="HfW cursive top loops" w:hAnsi="HfW cursive top loops"/>
                <w:sz w:val="16"/>
                <w:szCs w:val="16"/>
              </w:rPr>
              <w:t>ow to be a discerning consumer of information online including understanding that information, including that from search engines, is ra</w:t>
            </w:r>
            <w:r w:rsidRPr="006C69BD">
              <w:rPr>
                <w:rFonts w:ascii="HfW cursive top loops" w:hAnsi="HfW cursive top loops"/>
                <w:sz w:val="16"/>
                <w:szCs w:val="16"/>
              </w:rPr>
              <w:t>nked, selected and targeted.</w:t>
            </w:r>
          </w:p>
          <w:p w:rsidR="004C62F9" w:rsidRPr="006C69BD" w:rsidRDefault="00391D44" w:rsidP="00391D44">
            <w:pPr>
              <w:pStyle w:val="ListParagraph"/>
              <w:numPr>
                <w:ilvl w:val="0"/>
                <w:numId w:val="12"/>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W</w:t>
            </w:r>
            <w:r w:rsidR="004C62F9" w:rsidRPr="006C69BD">
              <w:rPr>
                <w:rFonts w:ascii="HfW cursive top loops" w:hAnsi="HfW cursive top loops"/>
                <w:sz w:val="16"/>
                <w:szCs w:val="16"/>
              </w:rPr>
              <w:t>here and how to report concerns and get support with issues online.</w:t>
            </w:r>
          </w:p>
        </w:tc>
      </w:tr>
      <w:tr w:rsidR="006C69BD" w:rsidRPr="006C69BD" w:rsidTr="004C62F9">
        <w:tc>
          <w:tcPr>
            <w:tcW w:w="1838" w:type="dxa"/>
          </w:tcPr>
          <w:p w:rsidR="004C62F9" w:rsidRPr="006C69BD" w:rsidRDefault="004C62F9" w:rsidP="00080E1C">
            <w:p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Physical health and fitness</w:t>
            </w:r>
          </w:p>
        </w:tc>
        <w:tc>
          <w:tcPr>
            <w:tcW w:w="7178" w:type="dxa"/>
          </w:tcPr>
          <w:p w:rsidR="00391D44" w:rsidRPr="006C69BD" w:rsidRDefault="00391D44" w:rsidP="00391D44">
            <w:pPr>
              <w:pStyle w:val="ListParagraph"/>
              <w:numPr>
                <w:ilvl w:val="0"/>
                <w:numId w:val="13"/>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 xml:space="preserve">Pupils should know </w:t>
            </w:r>
            <w:r w:rsidR="004C62F9" w:rsidRPr="006C69BD">
              <w:rPr>
                <w:rFonts w:ascii="HfW cursive top loops" w:hAnsi="HfW cursive top loops"/>
                <w:sz w:val="16"/>
                <w:szCs w:val="16"/>
              </w:rPr>
              <w:t>the characteristics and mental and physical bene</w:t>
            </w:r>
            <w:r w:rsidRPr="006C69BD">
              <w:rPr>
                <w:rFonts w:ascii="HfW cursive top loops" w:hAnsi="HfW cursive top loops"/>
                <w:sz w:val="16"/>
                <w:szCs w:val="16"/>
              </w:rPr>
              <w:t>fits of an active lifestyle.</w:t>
            </w:r>
          </w:p>
          <w:p w:rsidR="00391D44" w:rsidRPr="006C69BD" w:rsidRDefault="00391D44" w:rsidP="00391D44">
            <w:pPr>
              <w:pStyle w:val="ListParagraph"/>
              <w:numPr>
                <w:ilvl w:val="0"/>
                <w:numId w:val="13"/>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T</w:t>
            </w:r>
            <w:r w:rsidR="004C62F9" w:rsidRPr="006C69BD">
              <w:rPr>
                <w:rFonts w:ascii="HfW cursive top loops" w:hAnsi="HfW cursive top loops"/>
                <w:sz w:val="16"/>
                <w:szCs w:val="16"/>
              </w:rPr>
              <w:t>he importance of building regular exercise into daily and weekly routines and how to achieve this; for example walking or cycling to school, a daily active mile or other forms of</w:t>
            </w:r>
            <w:r w:rsidRPr="006C69BD">
              <w:rPr>
                <w:rFonts w:ascii="HfW cursive top loops" w:hAnsi="HfW cursive top loops"/>
                <w:sz w:val="16"/>
                <w:szCs w:val="16"/>
              </w:rPr>
              <w:t xml:space="preserve"> regular, vigorous exercise.</w:t>
            </w:r>
          </w:p>
          <w:p w:rsidR="00391D44" w:rsidRPr="006C69BD" w:rsidRDefault="00391D44" w:rsidP="00391D44">
            <w:pPr>
              <w:pStyle w:val="ListParagraph"/>
              <w:numPr>
                <w:ilvl w:val="0"/>
                <w:numId w:val="13"/>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T</w:t>
            </w:r>
            <w:r w:rsidR="004C62F9" w:rsidRPr="006C69BD">
              <w:rPr>
                <w:rFonts w:ascii="HfW cursive top loops" w:hAnsi="HfW cursive top loops"/>
                <w:sz w:val="16"/>
                <w:szCs w:val="16"/>
              </w:rPr>
              <w:t>he risks associated with an inactive li</w:t>
            </w:r>
            <w:r w:rsidRPr="006C69BD">
              <w:rPr>
                <w:rFonts w:ascii="HfW cursive top loops" w:hAnsi="HfW cursive top loops"/>
                <w:sz w:val="16"/>
                <w:szCs w:val="16"/>
              </w:rPr>
              <w:t>festyle (including obesity).</w:t>
            </w:r>
          </w:p>
          <w:p w:rsidR="004C62F9" w:rsidRPr="006C69BD" w:rsidRDefault="00391D44" w:rsidP="00391D44">
            <w:pPr>
              <w:pStyle w:val="ListParagraph"/>
              <w:numPr>
                <w:ilvl w:val="0"/>
                <w:numId w:val="13"/>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lastRenderedPageBreak/>
              <w:t>H</w:t>
            </w:r>
            <w:r w:rsidR="004C62F9" w:rsidRPr="006C69BD">
              <w:rPr>
                <w:rFonts w:ascii="HfW cursive top loops" w:hAnsi="HfW cursive top loops"/>
                <w:sz w:val="16"/>
                <w:szCs w:val="16"/>
              </w:rPr>
              <w:t>ow and when to seek support including which adults to speak to in school if they are worried about their health.</w:t>
            </w:r>
          </w:p>
        </w:tc>
      </w:tr>
      <w:tr w:rsidR="006C69BD" w:rsidRPr="006C69BD" w:rsidTr="004C62F9">
        <w:tc>
          <w:tcPr>
            <w:tcW w:w="1838" w:type="dxa"/>
          </w:tcPr>
          <w:p w:rsidR="004C62F9" w:rsidRPr="006C69BD" w:rsidRDefault="004C62F9" w:rsidP="00080E1C">
            <w:pPr>
              <w:spacing w:after="150"/>
              <w:outlineLvl w:val="2"/>
              <w:rPr>
                <w:rFonts w:ascii="HfW cursive top loops" w:eastAsia="Times New Roman" w:hAnsi="HfW cursive top loops" w:cs="Times New Roman"/>
                <w:sz w:val="16"/>
                <w:szCs w:val="16"/>
                <w:lang w:eastAsia="en-GB"/>
              </w:rPr>
            </w:pPr>
            <w:r w:rsidRPr="006C69BD">
              <w:rPr>
                <w:rFonts w:ascii="HfW cursive top loops" w:eastAsia="Times New Roman" w:hAnsi="HfW cursive top loops" w:cs="Times New Roman"/>
                <w:sz w:val="16"/>
                <w:szCs w:val="16"/>
                <w:lang w:eastAsia="en-GB"/>
              </w:rPr>
              <w:lastRenderedPageBreak/>
              <w:t>Healthy eating</w:t>
            </w:r>
          </w:p>
        </w:tc>
        <w:tc>
          <w:tcPr>
            <w:tcW w:w="7178" w:type="dxa"/>
          </w:tcPr>
          <w:p w:rsidR="00391D44" w:rsidRPr="006C69BD" w:rsidRDefault="00391D44" w:rsidP="00391D44">
            <w:pPr>
              <w:pStyle w:val="ListParagraph"/>
              <w:numPr>
                <w:ilvl w:val="0"/>
                <w:numId w:val="14"/>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 xml:space="preserve">Pupils should know </w:t>
            </w:r>
            <w:r w:rsidR="004C62F9" w:rsidRPr="006C69BD">
              <w:rPr>
                <w:rFonts w:ascii="HfW cursive top loops" w:hAnsi="HfW cursive top loops"/>
                <w:sz w:val="16"/>
                <w:szCs w:val="16"/>
              </w:rPr>
              <w:t>what constitutes a healthy diet (including understanding calories and other nutrit</w:t>
            </w:r>
            <w:r w:rsidRPr="006C69BD">
              <w:rPr>
                <w:rFonts w:ascii="HfW cursive top loops" w:hAnsi="HfW cursive top loops"/>
                <w:sz w:val="16"/>
                <w:szCs w:val="16"/>
              </w:rPr>
              <w:t xml:space="preserve">ional content). </w:t>
            </w:r>
          </w:p>
          <w:p w:rsidR="00391D44" w:rsidRPr="006C69BD" w:rsidRDefault="00391D44" w:rsidP="00391D44">
            <w:pPr>
              <w:pStyle w:val="ListParagraph"/>
              <w:numPr>
                <w:ilvl w:val="0"/>
                <w:numId w:val="14"/>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T</w:t>
            </w:r>
            <w:r w:rsidR="004C62F9" w:rsidRPr="006C69BD">
              <w:rPr>
                <w:rFonts w:ascii="HfW cursive top loops" w:hAnsi="HfW cursive top loops"/>
                <w:sz w:val="16"/>
                <w:szCs w:val="16"/>
              </w:rPr>
              <w:t>he principles of planning and prepari</w:t>
            </w:r>
            <w:r w:rsidRPr="006C69BD">
              <w:rPr>
                <w:rFonts w:ascii="HfW cursive top loops" w:hAnsi="HfW cursive top loops"/>
                <w:sz w:val="16"/>
                <w:szCs w:val="16"/>
              </w:rPr>
              <w:t xml:space="preserve">ng a range of healthy meals. </w:t>
            </w:r>
          </w:p>
          <w:p w:rsidR="004C62F9" w:rsidRPr="006C69BD" w:rsidRDefault="00391D44" w:rsidP="00391D44">
            <w:pPr>
              <w:pStyle w:val="ListParagraph"/>
              <w:numPr>
                <w:ilvl w:val="0"/>
                <w:numId w:val="14"/>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T</w:t>
            </w:r>
            <w:r w:rsidR="004C62F9" w:rsidRPr="006C69BD">
              <w:rPr>
                <w:rFonts w:ascii="HfW cursive top loops" w:hAnsi="HfW cursive top loops"/>
                <w:sz w:val="16"/>
                <w:szCs w:val="16"/>
              </w:rPr>
              <w:t>he characteristics of a poor diet and risks associated with unhealthy eating (including, for example, obesity and tooth decay) and other behaviours (e.g. the impact of alcohol on diet or health)</w:t>
            </w:r>
          </w:p>
        </w:tc>
      </w:tr>
      <w:tr w:rsidR="006C69BD" w:rsidRPr="006C69BD" w:rsidTr="004C62F9">
        <w:tc>
          <w:tcPr>
            <w:tcW w:w="1838" w:type="dxa"/>
          </w:tcPr>
          <w:p w:rsidR="004C62F9" w:rsidRPr="006C69BD" w:rsidRDefault="004C62F9" w:rsidP="00080E1C">
            <w:p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Drugs, alcohol and tobacco</w:t>
            </w:r>
          </w:p>
        </w:tc>
        <w:tc>
          <w:tcPr>
            <w:tcW w:w="7178" w:type="dxa"/>
          </w:tcPr>
          <w:p w:rsidR="004C62F9" w:rsidRPr="006C69BD" w:rsidRDefault="00391D44" w:rsidP="00391D44">
            <w:pPr>
              <w:pStyle w:val="ListParagraph"/>
              <w:numPr>
                <w:ilvl w:val="0"/>
                <w:numId w:val="15"/>
              </w:numPr>
              <w:spacing w:after="150"/>
              <w:outlineLvl w:val="2"/>
              <w:rPr>
                <w:rFonts w:ascii="HfW cursive top loops" w:eastAsia="Times New Roman" w:hAnsi="HfW cursive top loops" w:cs="Times New Roman"/>
                <w:sz w:val="16"/>
                <w:szCs w:val="16"/>
                <w:lang w:eastAsia="en-GB"/>
              </w:rPr>
            </w:pPr>
            <w:r w:rsidRPr="006C69BD">
              <w:rPr>
                <w:rFonts w:ascii="HfW cursive top loops" w:hAnsi="HfW cursive top loops"/>
                <w:sz w:val="16"/>
                <w:szCs w:val="16"/>
              </w:rPr>
              <w:t>Pupils should know</w:t>
            </w:r>
            <w:r w:rsidR="004C62F9" w:rsidRPr="006C69BD">
              <w:rPr>
                <w:rFonts w:ascii="HfW cursive top loops" w:hAnsi="HfW cursive top loops"/>
                <w:sz w:val="16"/>
                <w:szCs w:val="16"/>
              </w:rPr>
              <w:t xml:space="preserve"> the facts about legal and illegal harmful substances and associated risks, including smoking, alcohol use and drug-taking.</w:t>
            </w:r>
          </w:p>
        </w:tc>
      </w:tr>
      <w:tr w:rsidR="006C69BD" w:rsidRPr="006C69BD" w:rsidTr="004C62F9">
        <w:tc>
          <w:tcPr>
            <w:tcW w:w="1838" w:type="dxa"/>
          </w:tcPr>
          <w:p w:rsidR="004C62F9" w:rsidRPr="006C69BD" w:rsidRDefault="0008392A" w:rsidP="00080E1C">
            <w:pPr>
              <w:spacing w:after="150"/>
              <w:outlineLvl w:val="2"/>
              <w:rPr>
                <w:rFonts w:ascii="HfW cursive top loops" w:hAnsi="HfW cursive top loops"/>
                <w:sz w:val="16"/>
                <w:szCs w:val="16"/>
              </w:rPr>
            </w:pPr>
            <w:r w:rsidRPr="006C69BD">
              <w:rPr>
                <w:rFonts w:ascii="HfW cursive top loops" w:hAnsi="HfW cursive top loops"/>
                <w:sz w:val="16"/>
                <w:szCs w:val="16"/>
              </w:rPr>
              <w:t>Health and prevention</w:t>
            </w:r>
          </w:p>
        </w:tc>
        <w:tc>
          <w:tcPr>
            <w:tcW w:w="7178" w:type="dxa"/>
          </w:tcPr>
          <w:p w:rsidR="00391D44" w:rsidRPr="006C69BD" w:rsidRDefault="00391D44" w:rsidP="00391D44">
            <w:pPr>
              <w:pStyle w:val="ListParagraph"/>
              <w:numPr>
                <w:ilvl w:val="0"/>
                <w:numId w:val="15"/>
              </w:numPr>
              <w:spacing w:after="150"/>
              <w:outlineLvl w:val="2"/>
              <w:rPr>
                <w:rFonts w:ascii="HfW cursive top loops" w:hAnsi="HfW cursive top loops"/>
                <w:sz w:val="16"/>
                <w:szCs w:val="16"/>
              </w:rPr>
            </w:pPr>
            <w:r w:rsidRPr="006C69BD">
              <w:rPr>
                <w:rFonts w:ascii="HfW cursive top loops" w:hAnsi="HfW cursive top loops"/>
                <w:sz w:val="16"/>
                <w:szCs w:val="16"/>
              </w:rPr>
              <w:t xml:space="preserve">Pupils should know </w:t>
            </w:r>
            <w:r w:rsidR="0008392A" w:rsidRPr="006C69BD">
              <w:rPr>
                <w:rFonts w:ascii="HfW cursive top loops" w:hAnsi="HfW cursive top loops"/>
                <w:sz w:val="16"/>
                <w:szCs w:val="16"/>
              </w:rPr>
              <w:t>how to recognise early signs of physical illness, such as weight loss, or unex</w:t>
            </w:r>
            <w:r w:rsidRPr="006C69BD">
              <w:rPr>
                <w:rFonts w:ascii="HfW cursive top loops" w:hAnsi="HfW cursive top loops"/>
                <w:sz w:val="16"/>
                <w:szCs w:val="16"/>
              </w:rPr>
              <w:t>plained changes to the body.</w:t>
            </w:r>
          </w:p>
          <w:p w:rsidR="00391D44" w:rsidRPr="006C69BD" w:rsidRDefault="00391D44" w:rsidP="00391D44">
            <w:pPr>
              <w:pStyle w:val="ListParagraph"/>
              <w:numPr>
                <w:ilvl w:val="0"/>
                <w:numId w:val="15"/>
              </w:numPr>
              <w:spacing w:after="150"/>
              <w:outlineLvl w:val="2"/>
              <w:rPr>
                <w:rFonts w:ascii="HfW cursive top loops" w:hAnsi="HfW cursive top loops"/>
                <w:sz w:val="16"/>
                <w:szCs w:val="16"/>
              </w:rPr>
            </w:pPr>
            <w:r w:rsidRPr="006C69BD">
              <w:rPr>
                <w:rFonts w:ascii="HfW cursive top loops" w:hAnsi="HfW cursive top loops"/>
                <w:sz w:val="16"/>
                <w:szCs w:val="16"/>
              </w:rPr>
              <w:t>A</w:t>
            </w:r>
            <w:r w:rsidR="0008392A" w:rsidRPr="006C69BD">
              <w:rPr>
                <w:rFonts w:ascii="HfW cursive top loops" w:hAnsi="HfW cursive top loops"/>
                <w:sz w:val="16"/>
                <w:szCs w:val="16"/>
              </w:rPr>
              <w:t>bout safe and unsafe exposure to the sun, and how to reduce the risk of sun da</w:t>
            </w:r>
            <w:r w:rsidRPr="006C69BD">
              <w:rPr>
                <w:rFonts w:ascii="HfW cursive top loops" w:hAnsi="HfW cursive top loops"/>
                <w:sz w:val="16"/>
                <w:szCs w:val="16"/>
              </w:rPr>
              <w:t>mage, including skin cancer.</w:t>
            </w:r>
          </w:p>
          <w:p w:rsidR="00391D44" w:rsidRPr="006C69BD" w:rsidRDefault="00391D44" w:rsidP="00391D44">
            <w:pPr>
              <w:pStyle w:val="ListParagraph"/>
              <w:numPr>
                <w:ilvl w:val="0"/>
                <w:numId w:val="15"/>
              </w:numPr>
              <w:spacing w:after="150"/>
              <w:outlineLvl w:val="2"/>
              <w:rPr>
                <w:rFonts w:ascii="HfW cursive top loops" w:hAnsi="HfW cursive top loops"/>
                <w:sz w:val="16"/>
                <w:szCs w:val="16"/>
              </w:rPr>
            </w:pPr>
            <w:r w:rsidRPr="006C69BD">
              <w:rPr>
                <w:rFonts w:ascii="HfW cursive top loops" w:hAnsi="HfW cursive top loops"/>
                <w:sz w:val="16"/>
                <w:szCs w:val="16"/>
              </w:rPr>
              <w:t>T</w:t>
            </w:r>
            <w:r w:rsidR="0008392A" w:rsidRPr="006C69BD">
              <w:rPr>
                <w:rFonts w:ascii="HfW cursive top loops" w:hAnsi="HfW cursive top loops"/>
                <w:sz w:val="16"/>
                <w:szCs w:val="16"/>
              </w:rPr>
              <w:t>he importance of sufficient good quality sleep for good health and that a lack of sleep can affect weight</w:t>
            </w:r>
            <w:r w:rsidRPr="006C69BD">
              <w:rPr>
                <w:rFonts w:ascii="HfW cursive top loops" w:hAnsi="HfW cursive top loops"/>
                <w:sz w:val="16"/>
                <w:szCs w:val="16"/>
              </w:rPr>
              <w:t>, mood and ability to learn.</w:t>
            </w:r>
          </w:p>
          <w:p w:rsidR="00391D44" w:rsidRPr="006C69BD" w:rsidRDefault="00391D44" w:rsidP="00391D44">
            <w:pPr>
              <w:pStyle w:val="ListParagraph"/>
              <w:numPr>
                <w:ilvl w:val="0"/>
                <w:numId w:val="15"/>
              </w:numPr>
              <w:spacing w:after="150"/>
              <w:outlineLvl w:val="2"/>
              <w:rPr>
                <w:rFonts w:ascii="HfW cursive top loops" w:hAnsi="HfW cursive top loops"/>
                <w:sz w:val="16"/>
                <w:szCs w:val="16"/>
              </w:rPr>
            </w:pPr>
            <w:r w:rsidRPr="006C69BD">
              <w:rPr>
                <w:rFonts w:ascii="HfW cursive top loops" w:hAnsi="HfW cursive top loops"/>
                <w:sz w:val="16"/>
                <w:szCs w:val="16"/>
              </w:rPr>
              <w:t>A</w:t>
            </w:r>
            <w:r w:rsidR="0008392A" w:rsidRPr="006C69BD">
              <w:rPr>
                <w:rFonts w:ascii="HfW cursive top loops" w:hAnsi="HfW cursive top loops"/>
                <w:sz w:val="16"/>
                <w:szCs w:val="16"/>
              </w:rPr>
              <w:t>bout dental health and the benefits of good oral hygiene and dental flossing, including regul</w:t>
            </w:r>
            <w:r w:rsidRPr="006C69BD">
              <w:rPr>
                <w:rFonts w:ascii="HfW cursive top loops" w:hAnsi="HfW cursive top loops"/>
                <w:sz w:val="16"/>
                <w:szCs w:val="16"/>
              </w:rPr>
              <w:t>ar check-ups at the dentist.</w:t>
            </w:r>
          </w:p>
          <w:p w:rsidR="00391D44" w:rsidRPr="006C69BD" w:rsidRDefault="00391D44" w:rsidP="00391D44">
            <w:pPr>
              <w:pStyle w:val="ListParagraph"/>
              <w:numPr>
                <w:ilvl w:val="0"/>
                <w:numId w:val="15"/>
              </w:numPr>
              <w:spacing w:after="150"/>
              <w:outlineLvl w:val="2"/>
              <w:rPr>
                <w:rFonts w:ascii="HfW cursive top loops" w:hAnsi="HfW cursive top loops"/>
                <w:sz w:val="16"/>
                <w:szCs w:val="16"/>
              </w:rPr>
            </w:pPr>
            <w:r w:rsidRPr="006C69BD">
              <w:rPr>
                <w:rFonts w:ascii="HfW cursive top loops" w:hAnsi="HfW cursive top loops"/>
                <w:sz w:val="16"/>
                <w:szCs w:val="16"/>
              </w:rPr>
              <w:t>A</w:t>
            </w:r>
            <w:r w:rsidR="0008392A" w:rsidRPr="006C69BD">
              <w:rPr>
                <w:rFonts w:ascii="HfW cursive top loops" w:hAnsi="HfW cursive top loops"/>
                <w:sz w:val="16"/>
                <w:szCs w:val="16"/>
              </w:rPr>
              <w:t>bout personal hygiene and germs including bacteria, viruses, how they are spread and treated, and th</w:t>
            </w:r>
            <w:r w:rsidRPr="006C69BD">
              <w:rPr>
                <w:rFonts w:ascii="HfW cursive top loops" w:hAnsi="HfW cursive top loops"/>
                <w:sz w:val="16"/>
                <w:szCs w:val="16"/>
              </w:rPr>
              <w:t>e importance of handwashing.</w:t>
            </w:r>
          </w:p>
          <w:p w:rsidR="004C62F9" w:rsidRPr="006C69BD" w:rsidRDefault="00391D44" w:rsidP="00391D44">
            <w:pPr>
              <w:pStyle w:val="ListParagraph"/>
              <w:numPr>
                <w:ilvl w:val="0"/>
                <w:numId w:val="15"/>
              </w:numPr>
              <w:spacing w:after="150"/>
              <w:outlineLvl w:val="2"/>
              <w:rPr>
                <w:rFonts w:ascii="HfW cursive top loops" w:hAnsi="HfW cursive top loops"/>
                <w:sz w:val="16"/>
                <w:szCs w:val="16"/>
              </w:rPr>
            </w:pPr>
            <w:r w:rsidRPr="006C69BD">
              <w:rPr>
                <w:rFonts w:ascii="HfW cursive top loops" w:hAnsi="HfW cursive top loops"/>
                <w:sz w:val="16"/>
                <w:szCs w:val="16"/>
              </w:rPr>
              <w:t>T</w:t>
            </w:r>
            <w:r w:rsidR="0008392A" w:rsidRPr="006C69BD">
              <w:rPr>
                <w:rFonts w:ascii="HfW cursive top loops" w:hAnsi="HfW cursive top loops"/>
                <w:sz w:val="16"/>
                <w:szCs w:val="16"/>
              </w:rPr>
              <w:t>he facts and science relating to allergies, immunisation and vaccination.</w:t>
            </w:r>
          </w:p>
        </w:tc>
      </w:tr>
      <w:tr w:rsidR="006C69BD" w:rsidRPr="006C69BD" w:rsidTr="004C62F9">
        <w:tc>
          <w:tcPr>
            <w:tcW w:w="1838" w:type="dxa"/>
          </w:tcPr>
          <w:p w:rsidR="0008392A" w:rsidRPr="006C69BD" w:rsidRDefault="0008392A" w:rsidP="00080E1C">
            <w:pPr>
              <w:spacing w:after="150"/>
              <w:outlineLvl w:val="2"/>
              <w:rPr>
                <w:rFonts w:ascii="HfW cursive top loops" w:hAnsi="HfW cursive top loops"/>
                <w:sz w:val="16"/>
                <w:szCs w:val="16"/>
              </w:rPr>
            </w:pPr>
            <w:r w:rsidRPr="006C69BD">
              <w:rPr>
                <w:rFonts w:ascii="HfW cursive top loops" w:hAnsi="HfW cursive top loops"/>
                <w:sz w:val="16"/>
                <w:szCs w:val="16"/>
              </w:rPr>
              <w:t>Basic first aid</w:t>
            </w:r>
          </w:p>
        </w:tc>
        <w:tc>
          <w:tcPr>
            <w:tcW w:w="7178" w:type="dxa"/>
          </w:tcPr>
          <w:p w:rsidR="00391D44" w:rsidRPr="006C69BD" w:rsidRDefault="00391D44" w:rsidP="00391D44">
            <w:pPr>
              <w:pStyle w:val="ListParagraph"/>
              <w:numPr>
                <w:ilvl w:val="0"/>
                <w:numId w:val="16"/>
              </w:numPr>
              <w:spacing w:after="150"/>
              <w:outlineLvl w:val="2"/>
              <w:rPr>
                <w:rFonts w:ascii="HfW cursive top loops" w:hAnsi="HfW cursive top loops"/>
                <w:sz w:val="16"/>
                <w:szCs w:val="16"/>
              </w:rPr>
            </w:pPr>
            <w:r w:rsidRPr="006C69BD">
              <w:rPr>
                <w:rFonts w:ascii="HfW cursive top loops" w:hAnsi="HfW cursive top loops"/>
                <w:sz w:val="16"/>
                <w:szCs w:val="16"/>
              </w:rPr>
              <w:t>Pupils should know</w:t>
            </w:r>
            <w:r w:rsidR="0008392A" w:rsidRPr="006C69BD">
              <w:rPr>
                <w:rFonts w:ascii="HfW cursive top loops" w:hAnsi="HfW cursive top loops"/>
                <w:sz w:val="16"/>
                <w:szCs w:val="16"/>
              </w:rPr>
              <w:t xml:space="preserve"> how to make a clear and efficient call to emer</w:t>
            </w:r>
            <w:r w:rsidRPr="006C69BD">
              <w:rPr>
                <w:rFonts w:ascii="HfW cursive top loops" w:hAnsi="HfW cursive top loops"/>
                <w:sz w:val="16"/>
                <w:szCs w:val="16"/>
              </w:rPr>
              <w:t>gency services if necessary.</w:t>
            </w:r>
          </w:p>
          <w:p w:rsidR="0008392A" w:rsidRPr="006C69BD" w:rsidRDefault="00391D44" w:rsidP="00391D44">
            <w:pPr>
              <w:pStyle w:val="ListParagraph"/>
              <w:numPr>
                <w:ilvl w:val="0"/>
                <w:numId w:val="16"/>
              </w:numPr>
              <w:spacing w:after="150"/>
              <w:outlineLvl w:val="2"/>
              <w:rPr>
                <w:rFonts w:ascii="HfW cursive top loops" w:hAnsi="HfW cursive top loops"/>
                <w:sz w:val="16"/>
                <w:szCs w:val="16"/>
              </w:rPr>
            </w:pPr>
            <w:r w:rsidRPr="006C69BD">
              <w:rPr>
                <w:rFonts w:ascii="HfW cursive top loops" w:hAnsi="HfW cursive top loops"/>
                <w:sz w:val="16"/>
                <w:szCs w:val="16"/>
              </w:rPr>
              <w:t>C</w:t>
            </w:r>
            <w:r w:rsidR="0008392A" w:rsidRPr="006C69BD">
              <w:rPr>
                <w:rFonts w:ascii="HfW cursive top loops" w:hAnsi="HfW cursive top loops"/>
                <w:sz w:val="16"/>
                <w:szCs w:val="16"/>
              </w:rPr>
              <w:t>oncepts of basic first-aid, for example dealing with common injuries, including head injuries.</w:t>
            </w:r>
          </w:p>
        </w:tc>
      </w:tr>
      <w:tr w:rsidR="006C69BD" w:rsidRPr="006C69BD" w:rsidTr="004C62F9">
        <w:tc>
          <w:tcPr>
            <w:tcW w:w="1838" w:type="dxa"/>
          </w:tcPr>
          <w:p w:rsidR="0008392A" w:rsidRPr="006C69BD" w:rsidRDefault="0008392A" w:rsidP="00080E1C">
            <w:pPr>
              <w:spacing w:after="150"/>
              <w:outlineLvl w:val="2"/>
              <w:rPr>
                <w:rFonts w:ascii="HfW cursive top loops" w:hAnsi="HfW cursive top loops"/>
                <w:sz w:val="16"/>
                <w:szCs w:val="16"/>
              </w:rPr>
            </w:pPr>
            <w:r w:rsidRPr="006C69BD">
              <w:rPr>
                <w:rFonts w:ascii="HfW cursive top loops" w:hAnsi="HfW cursive top loops"/>
                <w:sz w:val="16"/>
                <w:szCs w:val="16"/>
              </w:rPr>
              <w:t>Changing adolescent body</w:t>
            </w:r>
          </w:p>
        </w:tc>
        <w:tc>
          <w:tcPr>
            <w:tcW w:w="7178" w:type="dxa"/>
          </w:tcPr>
          <w:p w:rsidR="00391D44" w:rsidRPr="006C69BD" w:rsidRDefault="00391D44" w:rsidP="00391D44">
            <w:pPr>
              <w:pStyle w:val="ListParagraph"/>
              <w:numPr>
                <w:ilvl w:val="0"/>
                <w:numId w:val="17"/>
              </w:numPr>
              <w:spacing w:after="150"/>
              <w:outlineLvl w:val="2"/>
              <w:rPr>
                <w:rFonts w:ascii="HfW cursive top loops" w:hAnsi="HfW cursive top loops"/>
                <w:sz w:val="16"/>
                <w:szCs w:val="16"/>
              </w:rPr>
            </w:pPr>
            <w:r w:rsidRPr="006C69BD">
              <w:rPr>
                <w:rFonts w:ascii="HfW cursive top loops" w:hAnsi="HfW cursive top loops"/>
                <w:sz w:val="16"/>
                <w:szCs w:val="16"/>
              </w:rPr>
              <w:t xml:space="preserve">Pupils should know </w:t>
            </w:r>
            <w:r w:rsidR="0008392A" w:rsidRPr="006C69BD">
              <w:rPr>
                <w:rFonts w:ascii="HfW cursive top loops" w:hAnsi="HfW cursive top loops"/>
                <w:sz w:val="16"/>
                <w:szCs w:val="16"/>
              </w:rPr>
              <w:t>key facts about puberty and the changing adolescent body, particularly from age 9 through to age 11, including phy</w:t>
            </w:r>
            <w:r w:rsidRPr="006C69BD">
              <w:rPr>
                <w:rFonts w:ascii="HfW cursive top loops" w:hAnsi="HfW cursive top loops"/>
                <w:sz w:val="16"/>
                <w:szCs w:val="16"/>
              </w:rPr>
              <w:t>sical and emotional changes.</w:t>
            </w:r>
          </w:p>
          <w:p w:rsidR="0008392A" w:rsidRPr="006C69BD" w:rsidRDefault="00391D44" w:rsidP="00391D44">
            <w:pPr>
              <w:pStyle w:val="ListParagraph"/>
              <w:numPr>
                <w:ilvl w:val="0"/>
                <w:numId w:val="17"/>
              </w:numPr>
              <w:spacing w:after="150"/>
              <w:outlineLvl w:val="2"/>
              <w:rPr>
                <w:rFonts w:ascii="HfW cursive top loops" w:hAnsi="HfW cursive top loops"/>
                <w:sz w:val="16"/>
                <w:szCs w:val="16"/>
              </w:rPr>
            </w:pPr>
            <w:r w:rsidRPr="006C69BD">
              <w:rPr>
                <w:rFonts w:ascii="HfW cursive top loops" w:hAnsi="HfW cursive top loops"/>
                <w:sz w:val="16"/>
                <w:szCs w:val="16"/>
              </w:rPr>
              <w:t>A</w:t>
            </w:r>
            <w:r w:rsidR="0008392A" w:rsidRPr="006C69BD">
              <w:rPr>
                <w:rFonts w:ascii="HfW cursive top loops" w:hAnsi="HfW cursive top loops"/>
                <w:sz w:val="16"/>
                <w:szCs w:val="16"/>
              </w:rPr>
              <w:t>bout menstrual wellbeing including the key facts about the menstrual cycle.</w:t>
            </w:r>
          </w:p>
        </w:tc>
      </w:tr>
    </w:tbl>
    <w:p w:rsidR="00BE07CF" w:rsidRPr="006C69BD" w:rsidRDefault="00BE07CF" w:rsidP="00080E1C">
      <w:pPr>
        <w:spacing w:after="150" w:line="240" w:lineRule="auto"/>
        <w:outlineLvl w:val="2"/>
        <w:rPr>
          <w:rFonts w:ascii="HfW cursive top loops" w:eastAsia="Times New Roman" w:hAnsi="HfW cursive top loops" w:cs="Times New Roman"/>
          <w:sz w:val="24"/>
          <w:szCs w:val="24"/>
          <w:lang w:eastAsia="en-GB"/>
        </w:rPr>
      </w:pPr>
    </w:p>
    <w:p w:rsidR="00391D44" w:rsidRPr="006C69BD" w:rsidRDefault="00391D44" w:rsidP="00391D44">
      <w:pPr>
        <w:pStyle w:val="aLCPSubhead"/>
      </w:pPr>
    </w:p>
    <w:p w:rsidR="00391D44" w:rsidRPr="006C69BD" w:rsidRDefault="00391D44" w:rsidP="00391D44">
      <w:pPr>
        <w:pStyle w:val="aLCPSubhead"/>
      </w:pPr>
    </w:p>
    <w:p w:rsidR="00391D44" w:rsidRPr="006C69BD" w:rsidRDefault="00391D44" w:rsidP="00391D44">
      <w:pPr>
        <w:pStyle w:val="aLCPSubhead"/>
      </w:pPr>
    </w:p>
    <w:p w:rsidR="00391D44" w:rsidRPr="006C69BD" w:rsidRDefault="00391D44" w:rsidP="00391D44">
      <w:pPr>
        <w:pStyle w:val="aLCPSubhead"/>
      </w:pPr>
    </w:p>
    <w:p w:rsidR="00391D44" w:rsidRPr="006C69BD" w:rsidRDefault="00391D44" w:rsidP="00391D44">
      <w:pPr>
        <w:pStyle w:val="aLCPSubhead"/>
      </w:pPr>
    </w:p>
    <w:p w:rsidR="00391D44" w:rsidRPr="006C69BD" w:rsidRDefault="00391D44" w:rsidP="00391D44">
      <w:pPr>
        <w:pStyle w:val="aLCPSubhead"/>
      </w:pPr>
    </w:p>
    <w:p w:rsidR="00391D44" w:rsidRPr="006C69BD" w:rsidRDefault="00391D44" w:rsidP="00391D44">
      <w:pPr>
        <w:pStyle w:val="aLCPSubhead"/>
      </w:pPr>
    </w:p>
    <w:p w:rsidR="00391D44" w:rsidRPr="006C69BD" w:rsidRDefault="00391D44" w:rsidP="00391D44">
      <w:pPr>
        <w:pStyle w:val="aLCPSubhead"/>
      </w:pPr>
    </w:p>
    <w:p w:rsidR="00391D44" w:rsidRPr="006C69BD" w:rsidRDefault="00391D44" w:rsidP="007305E0">
      <w:pPr>
        <w:pStyle w:val="aLCPSubhead"/>
        <w:jc w:val="left"/>
      </w:pPr>
    </w:p>
    <w:p w:rsidR="00391D44" w:rsidRPr="006C69BD" w:rsidRDefault="00391D44" w:rsidP="007305E0">
      <w:pPr>
        <w:pStyle w:val="aLCPSubhead"/>
        <w:jc w:val="left"/>
      </w:pPr>
    </w:p>
    <w:p w:rsidR="0057603B" w:rsidRPr="006C69BD" w:rsidRDefault="0057603B" w:rsidP="00391D44">
      <w:pPr>
        <w:pStyle w:val="aLCPSubhead"/>
      </w:pPr>
      <w:r w:rsidRPr="006C69BD">
        <w:t>Inclusion</w:t>
      </w:r>
    </w:p>
    <w:p w:rsidR="0057603B" w:rsidRPr="006C69BD" w:rsidRDefault="0057603B" w:rsidP="00391D44">
      <w:pPr>
        <w:pStyle w:val="aLCPSubhead"/>
      </w:pPr>
    </w:p>
    <w:p w:rsidR="00D460AB" w:rsidRPr="00080E1C" w:rsidRDefault="0057603B" w:rsidP="00391D44">
      <w:pPr>
        <w:spacing w:after="150" w:line="240" w:lineRule="auto"/>
        <w:outlineLvl w:val="2"/>
        <w:rPr>
          <w:rFonts w:ascii="HfW cursive top loops" w:eastAsia="Times New Roman" w:hAnsi="HfW cursive top loops" w:cs="Times New Roman"/>
          <w:sz w:val="24"/>
          <w:szCs w:val="24"/>
          <w:lang w:eastAsia="en-GB"/>
        </w:rPr>
      </w:pPr>
      <w:r w:rsidRPr="006C69BD">
        <w:rPr>
          <w:rFonts w:ascii="HfW cursive top loops" w:hAnsi="HfW cursive top loops"/>
          <w:sz w:val="24"/>
          <w:szCs w:val="24"/>
        </w:rPr>
        <w:lastRenderedPageBreak/>
        <w:t xml:space="preserve"> RSE will be taught to all children regardless of ability. Our teachers provide learning opportunities matched to the individual needs of all children.  We understand that some children mature at a less advanced rate than others and this will be addressed in the planning and delivery of RSE.  The teacher will always hold the right not to answer questions they believe to be unsuitable for the age group being taught and that may go be</w:t>
      </w:r>
      <w:r w:rsidR="00391D44" w:rsidRPr="006C69BD">
        <w:rPr>
          <w:rFonts w:ascii="HfW cursive top loops" w:hAnsi="HfW cursive top loops"/>
          <w:sz w:val="24"/>
          <w:szCs w:val="24"/>
        </w:rPr>
        <w:t>yond the year group objectives-</w:t>
      </w:r>
      <w:r w:rsidRPr="006C69BD">
        <w:rPr>
          <w:rFonts w:ascii="HfW cursive top loops" w:hAnsi="HfW cursive top loops"/>
          <w:sz w:val="24"/>
          <w:szCs w:val="24"/>
        </w:rPr>
        <w:t xml:space="preserve"> in this instance, parents will be notified and the child’s question answered in agreement with parents and in a mutually agreed manner. </w:t>
      </w:r>
    </w:p>
    <w:p w:rsidR="004C62F9" w:rsidRPr="006C69BD" w:rsidRDefault="00D460AB" w:rsidP="00D460AB">
      <w:pPr>
        <w:pStyle w:val="aLCPBodytext"/>
        <w:ind w:left="0" w:firstLine="0"/>
        <w:rPr>
          <w:rFonts w:ascii="HfW cursive top loops" w:hAnsi="HfW cursive top loops"/>
          <w:sz w:val="24"/>
          <w:szCs w:val="24"/>
        </w:rPr>
      </w:pPr>
      <w:r w:rsidRPr="006C69BD">
        <w:rPr>
          <w:rFonts w:ascii="HfW cursive top loops" w:hAnsi="HfW cursive top loops"/>
          <w:sz w:val="24"/>
          <w:szCs w:val="24"/>
        </w:rPr>
        <w:t xml:space="preserve">          </w:t>
      </w:r>
    </w:p>
    <w:p w:rsidR="004C62F9" w:rsidRPr="006C69BD" w:rsidRDefault="004C62F9" w:rsidP="00080E1C">
      <w:pPr>
        <w:spacing w:after="150" w:line="240" w:lineRule="auto"/>
        <w:outlineLvl w:val="2"/>
        <w:rPr>
          <w:rFonts w:ascii="HfW cursive top loops" w:eastAsia="Times New Roman" w:hAnsi="HfW cursive top loops" w:cs="Times New Roman"/>
          <w:sz w:val="24"/>
          <w:szCs w:val="24"/>
          <w:lang w:eastAsia="en-GB"/>
        </w:rPr>
      </w:pPr>
    </w:p>
    <w:p w:rsidR="00391D44" w:rsidRPr="00080E1C" w:rsidRDefault="00080E1C" w:rsidP="00391D44">
      <w:pPr>
        <w:spacing w:after="150" w:line="240" w:lineRule="auto"/>
        <w:jc w:val="center"/>
        <w:outlineLvl w:val="2"/>
        <w:rPr>
          <w:rFonts w:ascii="HfW cursive top loops" w:eastAsia="Times New Roman" w:hAnsi="HfW cursive top loops" w:cs="Times New Roman"/>
          <w:b/>
          <w:sz w:val="24"/>
          <w:szCs w:val="24"/>
          <w:u w:val="single"/>
          <w:lang w:eastAsia="en-GB"/>
        </w:rPr>
      </w:pPr>
      <w:r w:rsidRPr="00080E1C">
        <w:rPr>
          <w:rFonts w:ascii="HfW cursive top loops" w:eastAsia="Times New Roman" w:hAnsi="HfW cursive top loops" w:cs="Times New Roman"/>
          <w:b/>
          <w:sz w:val="24"/>
          <w:szCs w:val="24"/>
          <w:u w:val="single"/>
          <w:lang w:eastAsia="en-GB"/>
        </w:rPr>
        <w:t>Assessment, Reporting and Recording</w:t>
      </w:r>
    </w:p>
    <w:p w:rsidR="00080E1C" w:rsidRPr="00080E1C" w:rsidRDefault="00080E1C" w:rsidP="00080E1C">
      <w:pPr>
        <w:spacing w:after="150"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 xml:space="preserve">Class teachers assess progress and understanding in relationships </w:t>
      </w:r>
      <w:r w:rsidR="00391D44" w:rsidRPr="006C69BD">
        <w:rPr>
          <w:rFonts w:ascii="HfW cursive top loops" w:eastAsia="Times New Roman" w:hAnsi="HfW cursive top loops" w:cs="Times New Roman"/>
          <w:sz w:val="24"/>
          <w:szCs w:val="24"/>
          <w:lang w:eastAsia="en-GB"/>
        </w:rPr>
        <w:t xml:space="preserve">and sex </w:t>
      </w:r>
      <w:r w:rsidRPr="00080E1C">
        <w:rPr>
          <w:rFonts w:ascii="HfW cursive top loops" w:eastAsia="Times New Roman" w:hAnsi="HfW cursive top loops" w:cs="Times New Roman"/>
          <w:sz w:val="24"/>
          <w:szCs w:val="24"/>
          <w:lang w:eastAsia="en-GB"/>
        </w:rPr>
        <w:t>education through pupil discussions and responses in their written work. Brief records of pupils’ understanding and progress may be kept by teachers to form part of the records</w:t>
      </w:r>
      <w:r w:rsidR="00391D44" w:rsidRPr="006C69BD">
        <w:rPr>
          <w:rFonts w:ascii="HfW cursive top loops" w:eastAsia="Times New Roman" w:hAnsi="HfW cursive top loops" w:cs="Times New Roman"/>
          <w:sz w:val="24"/>
          <w:szCs w:val="24"/>
          <w:lang w:eastAsia="en-GB"/>
        </w:rPr>
        <w:t xml:space="preserve"> of overall progress.</w:t>
      </w:r>
    </w:p>
    <w:p w:rsidR="00D460AB" w:rsidRPr="006C69BD" w:rsidRDefault="00D460AB" w:rsidP="00080E1C">
      <w:pPr>
        <w:spacing w:after="150" w:line="240" w:lineRule="auto"/>
        <w:outlineLvl w:val="2"/>
        <w:rPr>
          <w:rFonts w:ascii="HfW cursive top loops" w:eastAsia="Times New Roman" w:hAnsi="HfW cursive top loops" w:cs="Times New Roman"/>
          <w:sz w:val="24"/>
          <w:szCs w:val="24"/>
          <w:u w:val="single"/>
          <w:lang w:eastAsia="en-GB"/>
        </w:rPr>
      </w:pPr>
    </w:p>
    <w:p w:rsidR="00080E1C" w:rsidRPr="00080E1C" w:rsidRDefault="00080E1C" w:rsidP="00391D44">
      <w:pPr>
        <w:spacing w:after="150" w:line="240" w:lineRule="auto"/>
        <w:jc w:val="center"/>
        <w:outlineLvl w:val="2"/>
        <w:rPr>
          <w:rFonts w:ascii="HfW cursive top loops" w:eastAsia="Times New Roman" w:hAnsi="HfW cursive top loops" w:cs="Times New Roman"/>
          <w:b/>
          <w:sz w:val="24"/>
          <w:szCs w:val="24"/>
          <w:u w:val="single"/>
          <w:lang w:eastAsia="en-GB"/>
        </w:rPr>
      </w:pPr>
      <w:r w:rsidRPr="00080E1C">
        <w:rPr>
          <w:rFonts w:ascii="HfW cursive top loops" w:eastAsia="Times New Roman" w:hAnsi="HfW cursive top loops" w:cs="Times New Roman"/>
          <w:b/>
          <w:sz w:val="24"/>
          <w:szCs w:val="24"/>
          <w:u w:val="single"/>
          <w:lang w:eastAsia="en-GB"/>
        </w:rPr>
        <w:t>Child Protection</w:t>
      </w:r>
    </w:p>
    <w:p w:rsidR="00080E1C" w:rsidRPr="006C69BD" w:rsidRDefault="00D460AB" w:rsidP="00080E1C">
      <w:pPr>
        <w:spacing w:after="150" w:line="240" w:lineRule="auto"/>
        <w:rPr>
          <w:rFonts w:ascii="HfW cursive top loops" w:eastAsia="Times New Roman" w:hAnsi="HfW cursive top loops" w:cs="Times New Roman"/>
          <w:sz w:val="24"/>
          <w:szCs w:val="24"/>
          <w:lang w:eastAsia="en-GB"/>
        </w:rPr>
      </w:pPr>
      <w:r w:rsidRPr="006C69BD">
        <w:rPr>
          <w:rFonts w:ascii="HfW cursive top loops" w:eastAsia="Times New Roman" w:hAnsi="HfW cursive top loops" w:cs="Times New Roman"/>
          <w:sz w:val="24"/>
          <w:szCs w:val="24"/>
          <w:lang w:eastAsia="en-GB"/>
        </w:rPr>
        <w:t>All</w:t>
      </w:r>
      <w:r w:rsidR="00080E1C" w:rsidRPr="00080E1C">
        <w:rPr>
          <w:rFonts w:ascii="HfW cursive top loops" w:eastAsia="Times New Roman" w:hAnsi="HfW cursive top loops" w:cs="Times New Roman"/>
          <w:sz w:val="24"/>
          <w:szCs w:val="24"/>
          <w:lang w:eastAsia="en-GB"/>
        </w:rPr>
        <w:t xml:space="preserve"> staff are trained in </w:t>
      </w:r>
      <w:r w:rsidRPr="006C69BD">
        <w:rPr>
          <w:rFonts w:ascii="HfW cursive top loops" w:eastAsia="Times New Roman" w:hAnsi="HfW cursive top loops" w:cs="Times New Roman"/>
          <w:sz w:val="24"/>
          <w:szCs w:val="24"/>
          <w:lang w:eastAsia="en-GB"/>
        </w:rPr>
        <w:t xml:space="preserve">safeguarding </w:t>
      </w:r>
      <w:r w:rsidR="00080E1C" w:rsidRPr="00080E1C">
        <w:rPr>
          <w:rFonts w:ascii="HfW cursive top loops" w:eastAsia="Times New Roman" w:hAnsi="HfW cursive top loops" w:cs="Times New Roman"/>
          <w:sz w:val="24"/>
          <w:szCs w:val="24"/>
          <w:lang w:eastAsia="en-GB"/>
        </w:rPr>
        <w:t xml:space="preserve">issues. Any concerns raised through SRE are dealt with according to </w:t>
      </w:r>
      <w:r w:rsidRPr="006C69BD">
        <w:rPr>
          <w:rFonts w:ascii="HfW cursive top loops" w:eastAsia="Times New Roman" w:hAnsi="HfW cursive top loops" w:cs="Times New Roman"/>
          <w:sz w:val="24"/>
          <w:szCs w:val="24"/>
          <w:lang w:eastAsia="en-GB"/>
        </w:rPr>
        <w:t xml:space="preserve">our school safeguarding </w:t>
      </w:r>
      <w:r w:rsidR="00080E1C" w:rsidRPr="00080E1C">
        <w:rPr>
          <w:rFonts w:ascii="HfW cursive top loops" w:eastAsia="Times New Roman" w:hAnsi="HfW cursive top loops" w:cs="Times New Roman"/>
          <w:sz w:val="24"/>
          <w:szCs w:val="24"/>
          <w:lang w:eastAsia="en-GB"/>
        </w:rPr>
        <w:t>procedures.</w:t>
      </w:r>
    </w:p>
    <w:p w:rsidR="00080E1C" w:rsidRPr="006C69BD" w:rsidRDefault="00080E1C" w:rsidP="00080E1C">
      <w:pPr>
        <w:spacing w:after="150" w:line="240" w:lineRule="auto"/>
        <w:rPr>
          <w:rFonts w:ascii="HfW cursive top loops" w:eastAsia="Times New Roman" w:hAnsi="HfW cursive top loops" w:cs="Times New Roman"/>
          <w:sz w:val="24"/>
          <w:szCs w:val="24"/>
          <w:lang w:eastAsia="en-GB"/>
        </w:rPr>
      </w:pPr>
    </w:p>
    <w:p w:rsidR="00080E1C" w:rsidRPr="00080E1C" w:rsidRDefault="00080E1C" w:rsidP="007305E0">
      <w:pPr>
        <w:spacing w:after="150" w:line="240" w:lineRule="auto"/>
        <w:jc w:val="center"/>
        <w:outlineLvl w:val="2"/>
        <w:rPr>
          <w:rFonts w:ascii="HfW cursive top loops" w:eastAsia="Times New Roman" w:hAnsi="HfW cursive top loops" w:cs="Times New Roman"/>
          <w:b/>
          <w:sz w:val="24"/>
          <w:szCs w:val="24"/>
          <w:u w:val="single"/>
          <w:lang w:eastAsia="en-GB"/>
        </w:rPr>
      </w:pPr>
      <w:r w:rsidRPr="00080E1C">
        <w:rPr>
          <w:rFonts w:ascii="HfW cursive top loops" w:eastAsia="Times New Roman" w:hAnsi="HfW cursive top loops" w:cs="Times New Roman"/>
          <w:b/>
          <w:sz w:val="24"/>
          <w:szCs w:val="24"/>
          <w:u w:val="single"/>
          <w:lang w:eastAsia="en-GB"/>
        </w:rPr>
        <w:t>Working with Parents</w:t>
      </w:r>
    </w:p>
    <w:p w:rsidR="00080E1C" w:rsidRPr="00080E1C" w:rsidRDefault="00080E1C" w:rsidP="00080E1C">
      <w:pPr>
        <w:spacing w:after="150"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The school aims to work in partnership with parents when planning and delivering relationship</w:t>
      </w:r>
      <w:r w:rsidR="007305E0" w:rsidRPr="006C69BD">
        <w:rPr>
          <w:rFonts w:ascii="HfW cursive top loops" w:eastAsia="Times New Roman" w:hAnsi="HfW cursive top loops" w:cs="Times New Roman"/>
          <w:sz w:val="24"/>
          <w:szCs w:val="24"/>
          <w:lang w:eastAsia="en-GB"/>
        </w:rPr>
        <w:t>s and sex</w:t>
      </w:r>
      <w:r w:rsidRPr="00080E1C">
        <w:rPr>
          <w:rFonts w:ascii="HfW cursive top loops" w:eastAsia="Times New Roman" w:hAnsi="HfW cursive top loops" w:cs="Times New Roman"/>
          <w:sz w:val="24"/>
          <w:szCs w:val="24"/>
          <w:lang w:eastAsia="en-GB"/>
        </w:rPr>
        <w:t xml:space="preserve"> education. This is achieved through:</w:t>
      </w:r>
    </w:p>
    <w:p w:rsidR="00080E1C" w:rsidRPr="00080E1C" w:rsidRDefault="007305E0" w:rsidP="00080E1C">
      <w:pPr>
        <w:numPr>
          <w:ilvl w:val="0"/>
          <w:numId w:val="5"/>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6C69BD">
        <w:rPr>
          <w:rFonts w:ascii="HfW cursive top loops" w:eastAsia="Times New Roman" w:hAnsi="HfW cursive top loops" w:cs="Times New Roman"/>
          <w:sz w:val="24"/>
          <w:szCs w:val="24"/>
          <w:lang w:eastAsia="en-GB"/>
        </w:rPr>
        <w:t>C</w:t>
      </w:r>
      <w:r w:rsidR="00080E1C" w:rsidRPr="00080E1C">
        <w:rPr>
          <w:rFonts w:ascii="HfW cursive top loops" w:eastAsia="Times New Roman" w:hAnsi="HfW cursive top loops" w:cs="Times New Roman"/>
          <w:sz w:val="24"/>
          <w:szCs w:val="24"/>
          <w:lang w:eastAsia="en-GB"/>
        </w:rPr>
        <w:t>onsulting parents over the development of the policy</w:t>
      </w:r>
    </w:p>
    <w:p w:rsidR="00080E1C" w:rsidRPr="00080E1C" w:rsidRDefault="007305E0" w:rsidP="00080E1C">
      <w:pPr>
        <w:numPr>
          <w:ilvl w:val="0"/>
          <w:numId w:val="5"/>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6C69BD">
        <w:rPr>
          <w:rFonts w:ascii="HfW cursive top loops" w:eastAsia="Times New Roman" w:hAnsi="HfW cursive top loops" w:cs="Times New Roman"/>
          <w:sz w:val="24"/>
          <w:szCs w:val="24"/>
          <w:lang w:eastAsia="en-GB"/>
        </w:rPr>
        <w:t>I</w:t>
      </w:r>
      <w:r w:rsidR="00080E1C" w:rsidRPr="00080E1C">
        <w:rPr>
          <w:rFonts w:ascii="HfW cursive top loops" w:eastAsia="Times New Roman" w:hAnsi="HfW cursive top loops" w:cs="Times New Roman"/>
          <w:sz w:val="24"/>
          <w:szCs w:val="24"/>
          <w:lang w:eastAsia="en-GB"/>
        </w:rPr>
        <w:t>nvolving parents in viewing r</w:t>
      </w:r>
      <w:r w:rsidRPr="006C69BD">
        <w:rPr>
          <w:rFonts w:ascii="HfW cursive top loops" w:eastAsia="Times New Roman" w:hAnsi="HfW cursive top loops" w:cs="Times New Roman"/>
          <w:sz w:val="24"/>
          <w:szCs w:val="24"/>
          <w:lang w:eastAsia="en-GB"/>
        </w:rPr>
        <w:t xml:space="preserve">esources and discussing the RSE </w:t>
      </w:r>
      <w:r w:rsidR="00080E1C" w:rsidRPr="00080E1C">
        <w:rPr>
          <w:rFonts w:ascii="HfW cursive top loops" w:eastAsia="Times New Roman" w:hAnsi="HfW cursive top loops" w:cs="Times New Roman"/>
          <w:sz w:val="24"/>
          <w:szCs w:val="24"/>
          <w:lang w:eastAsia="en-GB"/>
        </w:rPr>
        <w:t>curriculum</w:t>
      </w:r>
    </w:p>
    <w:p w:rsidR="00080E1C" w:rsidRPr="00080E1C" w:rsidRDefault="007305E0" w:rsidP="00080E1C">
      <w:pPr>
        <w:numPr>
          <w:ilvl w:val="0"/>
          <w:numId w:val="5"/>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6C69BD">
        <w:rPr>
          <w:rFonts w:ascii="HfW cursive top loops" w:eastAsia="Times New Roman" w:hAnsi="HfW cursive top loops" w:cs="Times New Roman"/>
          <w:sz w:val="24"/>
          <w:szCs w:val="24"/>
          <w:lang w:eastAsia="en-GB"/>
        </w:rPr>
        <w:t>A</w:t>
      </w:r>
      <w:r w:rsidR="00080E1C" w:rsidRPr="00080E1C">
        <w:rPr>
          <w:rFonts w:ascii="HfW cursive top loops" w:eastAsia="Times New Roman" w:hAnsi="HfW cursive top loops" w:cs="Times New Roman"/>
          <w:sz w:val="24"/>
          <w:szCs w:val="24"/>
          <w:lang w:eastAsia="en-GB"/>
        </w:rPr>
        <w:t>dvising parents on how the</w:t>
      </w:r>
      <w:r w:rsidRPr="006C69BD">
        <w:rPr>
          <w:rFonts w:ascii="HfW cursive top loops" w:eastAsia="Times New Roman" w:hAnsi="HfW cursive top loops" w:cs="Times New Roman"/>
          <w:sz w:val="24"/>
          <w:szCs w:val="24"/>
          <w:lang w:eastAsia="en-GB"/>
        </w:rPr>
        <w:t>y can answer questions about RSE</w:t>
      </w:r>
      <w:r w:rsidR="00080E1C" w:rsidRPr="00080E1C">
        <w:rPr>
          <w:rFonts w:ascii="HfW cursive top loops" w:eastAsia="Times New Roman" w:hAnsi="HfW cursive top loops" w:cs="Times New Roman"/>
          <w:sz w:val="24"/>
          <w:szCs w:val="24"/>
          <w:lang w:eastAsia="en-GB"/>
        </w:rPr>
        <w:t xml:space="preserve"> with their children at home.</w:t>
      </w:r>
    </w:p>
    <w:p w:rsidR="00D460AB" w:rsidRPr="006C69BD" w:rsidRDefault="007305E0" w:rsidP="00997ECA">
      <w:pPr>
        <w:numPr>
          <w:ilvl w:val="0"/>
          <w:numId w:val="5"/>
        </w:numPr>
        <w:spacing w:before="100" w:beforeAutospacing="1" w:after="100" w:afterAutospacing="1" w:line="240" w:lineRule="auto"/>
        <w:rPr>
          <w:rFonts w:ascii="HfW cursive top loops" w:eastAsia="Times New Roman" w:hAnsi="HfW cursive top loops" w:cs="Times New Roman"/>
          <w:sz w:val="24"/>
          <w:szCs w:val="24"/>
          <w:lang w:eastAsia="en-GB"/>
        </w:rPr>
      </w:pPr>
      <w:r w:rsidRPr="006C69BD">
        <w:rPr>
          <w:rFonts w:ascii="HfW cursive top loops" w:eastAsia="Times New Roman" w:hAnsi="HfW cursive top loops" w:cs="Times New Roman"/>
          <w:sz w:val="24"/>
          <w:szCs w:val="24"/>
          <w:lang w:eastAsia="en-GB"/>
        </w:rPr>
        <w:t>S</w:t>
      </w:r>
      <w:r w:rsidR="00080E1C" w:rsidRPr="00080E1C">
        <w:rPr>
          <w:rFonts w:ascii="HfW cursive top loops" w:eastAsia="Times New Roman" w:hAnsi="HfW cursive top loops" w:cs="Times New Roman"/>
          <w:sz w:val="24"/>
          <w:szCs w:val="24"/>
          <w:lang w:eastAsia="en-GB"/>
        </w:rPr>
        <w:t>upporting parents in helping children cope with the emotional and physical aspects of growing up</w:t>
      </w:r>
      <w:r w:rsidRPr="006C69BD">
        <w:rPr>
          <w:rFonts w:ascii="HfW cursive top loops" w:eastAsia="Times New Roman" w:hAnsi="HfW cursive top loops" w:cs="Times New Roman"/>
          <w:sz w:val="24"/>
          <w:szCs w:val="24"/>
          <w:lang w:eastAsia="en-GB"/>
        </w:rPr>
        <w:t>.</w:t>
      </w:r>
    </w:p>
    <w:p w:rsidR="00D460AB" w:rsidRPr="006C69BD" w:rsidRDefault="00D460AB" w:rsidP="007305E0">
      <w:pPr>
        <w:spacing w:before="100" w:beforeAutospacing="1" w:after="100" w:afterAutospacing="1" w:line="240" w:lineRule="auto"/>
        <w:jc w:val="center"/>
        <w:rPr>
          <w:rFonts w:ascii="HfW cursive top loops" w:eastAsia="Times New Roman" w:hAnsi="HfW cursive top loops" w:cs="Times New Roman"/>
          <w:b/>
          <w:sz w:val="24"/>
          <w:szCs w:val="24"/>
          <w:u w:val="single"/>
          <w:lang w:eastAsia="en-GB"/>
        </w:rPr>
      </w:pPr>
    </w:p>
    <w:p w:rsidR="00997ECA" w:rsidRPr="006C69BD" w:rsidRDefault="00BA4491" w:rsidP="007305E0">
      <w:pPr>
        <w:spacing w:before="100" w:beforeAutospacing="1" w:after="100" w:afterAutospacing="1" w:line="240" w:lineRule="auto"/>
        <w:jc w:val="center"/>
        <w:rPr>
          <w:rFonts w:ascii="HfW cursive top loops" w:eastAsia="Times New Roman" w:hAnsi="HfW cursive top loops" w:cs="Times New Roman"/>
          <w:b/>
          <w:sz w:val="24"/>
          <w:szCs w:val="24"/>
          <w:u w:val="single"/>
          <w:lang w:eastAsia="en-GB"/>
        </w:rPr>
      </w:pPr>
      <w:r w:rsidRPr="006C69BD">
        <w:rPr>
          <w:rFonts w:ascii="HfW cursive top loops" w:eastAsia="Times New Roman" w:hAnsi="HfW cursive top loops" w:cs="Times New Roman"/>
          <w:b/>
          <w:sz w:val="24"/>
          <w:szCs w:val="24"/>
          <w:u w:val="single"/>
          <w:lang w:eastAsia="en-GB"/>
        </w:rPr>
        <w:t>Withdrawals</w:t>
      </w:r>
    </w:p>
    <w:p w:rsidR="00BA4491" w:rsidRPr="00080E1C" w:rsidRDefault="00BA4491" w:rsidP="00BA4491">
      <w:pPr>
        <w:spacing w:after="150" w:line="240" w:lineRule="auto"/>
        <w:rPr>
          <w:rFonts w:ascii="HfW cursive top loops" w:eastAsia="Times New Roman" w:hAnsi="HfW cursive top loops" w:cs="Times New Roman"/>
          <w:sz w:val="24"/>
          <w:szCs w:val="24"/>
          <w:lang w:eastAsia="en-GB"/>
        </w:rPr>
      </w:pPr>
      <w:r w:rsidRPr="00080E1C">
        <w:rPr>
          <w:rFonts w:ascii="HfW cursive top loops" w:eastAsia="Times New Roman" w:hAnsi="HfW cursive top loops" w:cs="Times New Roman"/>
          <w:sz w:val="24"/>
          <w:szCs w:val="24"/>
          <w:lang w:eastAsia="en-GB"/>
        </w:rPr>
        <w:t>Parents have a right to withdraw their children from all or any part of sex education, but not from the biological aspects of human growth and reproduction provided under the National Curriculum for science.</w:t>
      </w:r>
      <w:r w:rsidRPr="006C69BD">
        <w:rPr>
          <w:rFonts w:ascii="HfW cursive top loops" w:eastAsia="Times New Roman" w:hAnsi="HfW cursive top loops" w:cs="Times New Roman"/>
          <w:sz w:val="24"/>
          <w:szCs w:val="24"/>
          <w:lang w:eastAsia="en-GB"/>
        </w:rPr>
        <w:t xml:space="preserve"> Relationships education is statutory for all primary pupils and is</w:t>
      </w:r>
      <w:r w:rsidR="007305E0" w:rsidRPr="006C69BD">
        <w:rPr>
          <w:rFonts w:ascii="HfW cursive top loops" w:eastAsia="Times New Roman" w:hAnsi="HfW cursive top loops" w:cs="Times New Roman"/>
          <w:sz w:val="24"/>
          <w:szCs w:val="24"/>
          <w:lang w:eastAsia="en-GB"/>
        </w:rPr>
        <w:t xml:space="preserve"> a</w:t>
      </w:r>
      <w:r w:rsidRPr="006C69BD">
        <w:rPr>
          <w:rFonts w:ascii="HfW cursive top loops" w:eastAsia="Times New Roman" w:hAnsi="HfW cursive top loops" w:cs="Times New Roman"/>
          <w:sz w:val="24"/>
          <w:szCs w:val="24"/>
          <w:lang w:eastAsia="en-GB"/>
        </w:rPr>
        <w:t xml:space="preserve"> crucial part of their social and emotional development.</w:t>
      </w:r>
    </w:p>
    <w:p w:rsidR="00BA4491" w:rsidRPr="006C69BD" w:rsidRDefault="00D460AB" w:rsidP="00997ECA">
      <w:pPr>
        <w:spacing w:before="100" w:beforeAutospacing="1" w:after="100" w:afterAutospacing="1" w:line="240" w:lineRule="auto"/>
        <w:rPr>
          <w:rFonts w:ascii="HfW cursive top loops" w:eastAsia="Times New Roman" w:hAnsi="HfW cursive top loops" w:cs="Times New Roman"/>
          <w:sz w:val="24"/>
          <w:szCs w:val="24"/>
          <w:lang w:eastAsia="en-GB"/>
        </w:rPr>
      </w:pPr>
      <w:r w:rsidRPr="006C69BD">
        <w:rPr>
          <w:rFonts w:ascii="HfW cursive top loops" w:eastAsia="Times New Roman" w:hAnsi="HfW cursive top loops" w:cs="Times New Roman"/>
          <w:sz w:val="24"/>
          <w:szCs w:val="24"/>
          <w:lang w:eastAsia="en-GB"/>
        </w:rPr>
        <w:t>The DFE states:</w:t>
      </w:r>
    </w:p>
    <w:p w:rsidR="00997ECA" w:rsidRPr="006C69BD" w:rsidRDefault="00D460AB" w:rsidP="00997ECA">
      <w:pPr>
        <w:spacing w:before="100" w:beforeAutospacing="1" w:after="100" w:afterAutospacing="1" w:line="240" w:lineRule="auto"/>
        <w:rPr>
          <w:rFonts w:ascii="HfW cursive top loops" w:hAnsi="HfW cursive top loops"/>
          <w:i/>
          <w:sz w:val="24"/>
          <w:szCs w:val="24"/>
        </w:rPr>
      </w:pPr>
      <w:r w:rsidRPr="006C69BD">
        <w:rPr>
          <w:rFonts w:ascii="HfW cursive top loops" w:hAnsi="HfW cursive top loops"/>
          <w:sz w:val="24"/>
          <w:szCs w:val="24"/>
        </w:rPr>
        <w:t>“</w:t>
      </w:r>
      <w:r w:rsidR="00997ECA" w:rsidRPr="006C69BD">
        <w:rPr>
          <w:rFonts w:ascii="HfW cursive top loops" w:hAnsi="HfW cursive top loops"/>
          <w:i/>
          <w:sz w:val="24"/>
          <w:szCs w:val="24"/>
        </w:rPr>
        <w:t>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education.4 They also make Health Education compulsory in all schools except independent schools. Personal, Social, Health and Economic Education (PSHE) continues to be compulsory in independent schools.</w:t>
      </w:r>
      <w:r w:rsidRPr="006C69BD">
        <w:rPr>
          <w:rFonts w:ascii="HfW cursive top loops" w:hAnsi="HfW cursive top loops"/>
          <w:i/>
          <w:sz w:val="24"/>
          <w:szCs w:val="24"/>
        </w:rPr>
        <w:t>”</w:t>
      </w:r>
    </w:p>
    <w:p w:rsidR="007305E0" w:rsidRPr="006C69BD" w:rsidRDefault="007305E0" w:rsidP="00997ECA">
      <w:pPr>
        <w:spacing w:before="100" w:beforeAutospacing="1" w:after="100" w:afterAutospacing="1" w:line="240" w:lineRule="auto"/>
        <w:rPr>
          <w:rFonts w:ascii="HfW cursive top loops" w:eastAsia="Times New Roman" w:hAnsi="HfW cursive top loops" w:cs="Times New Roman"/>
          <w:i/>
          <w:sz w:val="24"/>
          <w:szCs w:val="24"/>
          <w:lang w:eastAsia="en-GB"/>
        </w:rPr>
      </w:pPr>
    </w:p>
    <w:p w:rsidR="00080E1C" w:rsidRPr="00080E1C" w:rsidRDefault="00080E1C" w:rsidP="007305E0">
      <w:pPr>
        <w:spacing w:after="150" w:line="240" w:lineRule="auto"/>
        <w:jc w:val="center"/>
        <w:outlineLvl w:val="2"/>
        <w:rPr>
          <w:rFonts w:ascii="HfW cursive top loops" w:eastAsia="Times New Roman" w:hAnsi="HfW cursive top loops" w:cs="Times New Roman"/>
          <w:b/>
          <w:sz w:val="24"/>
          <w:szCs w:val="24"/>
          <w:u w:val="single"/>
          <w:lang w:eastAsia="en-GB"/>
        </w:rPr>
      </w:pPr>
      <w:r w:rsidRPr="00080E1C">
        <w:rPr>
          <w:rFonts w:ascii="HfW cursive top loops" w:eastAsia="Times New Roman" w:hAnsi="HfW cursive top loops" w:cs="Times New Roman"/>
          <w:b/>
          <w:sz w:val="24"/>
          <w:szCs w:val="24"/>
          <w:u w:val="single"/>
          <w:lang w:eastAsia="en-GB"/>
        </w:rPr>
        <w:t>Monitoring and Evaluation</w:t>
      </w:r>
    </w:p>
    <w:p w:rsidR="00080E1C" w:rsidRPr="00080E1C" w:rsidRDefault="00080E1C" w:rsidP="00080E1C">
      <w:pPr>
        <w:spacing w:after="150" w:line="240" w:lineRule="auto"/>
        <w:rPr>
          <w:rFonts w:ascii="HfW cursive top loops" w:eastAsia="Times New Roman" w:hAnsi="HfW cursive top loops" w:cs="Times New Roman"/>
          <w:sz w:val="24"/>
          <w:szCs w:val="24"/>
          <w:lang w:eastAsia="en-GB"/>
        </w:rPr>
      </w:pPr>
    </w:p>
    <w:p w:rsidR="00080E1C" w:rsidRPr="006C69BD" w:rsidRDefault="00080E1C" w:rsidP="00080E1C">
      <w:pPr>
        <w:pStyle w:val="NormalWeb"/>
        <w:spacing w:before="0" w:beforeAutospacing="0" w:after="150" w:afterAutospacing="0"/>
        <w:rPr>
          <w:rFonts w:ascii="HfW cursive top loops" w:hAnsi="HfW cursive top loops"/>
        </w:rPr>
      </w:pPr>
      <w:r w:rsidRPr="006C69BD">
        <w:rPr>
          <w:rFonts w:ascii="HfW cursive top loops" w:hAnsi="HfW cursive top loops"/>
        </w:rPr>
        <w:t>The monitoring of Sex and Relationships education is carried out by the Head Teacher</w:t>
      </w:r>
      <w:r w:rsidR="00D460AB" w:rsidRPr="006C69BD">
        <w:rPr>
          <w:rFonts w:ascii="HfW cursive top loops" w:hAnsi="HfW cursive top loops"/>
        </w:rPr>
        <w:t xml:space="preserve"> and Deputy Head</w:t>
      </w:r>
      <w:r w:rsidR="007305E0" w:rsidRPr="006C69BD">
        <w:rPr>
          <w:rFonts w:ascii="HfW cursive top loops" w:hAnsi="HfW cursive top loops"/>
        </w:rPr>
        <w:t xml:space="preserve"> who report</w:t>
      </w:r>
      <w:r w:rsidRPr="006C69BD">
        <w:rPr>
          <w:rFonts w:ascii="HfW cursive top loops" w:hAnsi="HfW cursive top loops"/>
        </w:rPr>
        <w:t xml:space="preserve"> to the Governors.</w:t>
      </w:r>
    </w:p>
    <w:p w:rsidR="00080E1C" w:rsidRPr="006C69BD" w:rsidRDefault="00080E1C" w:rsidP="00080E1C">
      <w:pPr>
        <w:pStyle w:val="NormalWeb"/>
        <w:spacing w:before="0" w:beforeAutospacing="0" w:after="150" w:afterAutospacing="0"/>
        <w:rPr>
          <w:rFonts w:ascii="HfW cursive top loops" w:hAnsi="HfW cursive top loops"/>
        </w:rPr>
      </w:pPr>
      <w:r w:rsidRPr="006C69BD">
        <w:rPr>
          <w:rFonts w:ascii="HfW cursive top loops" w:hAnsi="HfW cursive top loops"/>
        </w:rPr>
        <w:t>This policy will be reviewed on an annual basis.</w:t>
      </w:r>
    </w:p>
    <w:p w:rsidR="00D460AB" w:rsidRPr="006C69BD" w:rsidRDefault="00D460AB" w:rsidP="00080E1C">
      <w:pPr>
        <w:pStyle w:val="NormalWeb"/>
        <w:spacing w:before="0" w:beforeAutospacing="0" w:after="150" w:afterAutospacing="0"/>
        <w:rPr>
          <w:rFonts w:ascii="HfW cursive top loops" w:hAnsi="HfW cursive top loops"/>
        </w:rPr>
      </w:pPr>
      <w:r w:rsidRPr="006C69BD">
        <w:rPr>
          <w:rFonts w:ascii="HfW cursive top loops" w:hAnsi="HfW cursive top loops"/>
        </w:rPr>
        <w:t xml:space="preserve">Review date: </w:t>
      </w:r>
      <w:r w:rsidR="00335C84">
        <w:rPr>
          <w:rFonts w:ascii="HfW cursive top loops" w:hAnsi="HfW cursive top loops"/>
        </w:rPr>
        <w:t>June 2022</w:t>
      </w:r>
    </w:p>
    <w:p w:rsidR="00080E1C" w:rsidRPr="00080E1C" w:rsidRDefault="00080E1C" w:rsidP="00080E1C">
      <w:pPr>
        <w:spacing w:before="100" w:beforeAutospacing="1" w:after="100" w:afterAutospacing="1" w:line="240" w:lineRule="auto"/>
        <w:rPr>
          <w:rFonts w:ascii="HfW cursive top loops" w:eastAsia="Times New Roman" w:hAnsi="HfW cursive top loops" w:cs="Times New Roman"/>
          <w:sz w:val="24"/>
          <w:szCs w:val="24"/>
          <w:lang w:eastAsia="en-GB"/>
        </w:rPr>
      </w:pPr>
    </w:p>
    <w:p w:rsidR="00080E1C" w:rsidRPr="006C69BD" w:rsidRDefault="00080E1C" w:rsidP="00080E1C">
      <w:pPr>
        <w:tabs>
          <w:tab w:val="left" w:pos="1440"/>
        </w:tabs>
        <w:jc w:val="center"/>
        <w:rPr>
          <w:rFonts w:ascii="HfW cursive top loops" w:hAnsi="HfW cursive top loops"/>
          <w:sz w:val="24"/>
          <w:szCs w:val="24"/>
          <w:u w:val="single"/>
        </w:rPr>
      </w:pPr>
    </w:p>
    <w:sectPr w:rsidR="00080E1C" w:rsidRPr="006C69BD" w:rsidSect="00080E1C">
      <w:pgSz w:w="11906" w:h="16838"/>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fW cursive top loops">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709"/>
    <w:multiLevelType w:val="hybridMultilevel"/>
    <w:tmpl w:val="3380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63C6"/>
    <w:multiLevelType w:val="hybridMultilevel"/>
    <w:tmpl w:val="F9D2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02846"/>
    <w:multiLevelType w:val="multilevel"/>
    <w:tmpl w:val="7EFE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13922"/>
    <w:multiLevelType w:val="hybridMultilevel"/>
    <w:tmpl w:val="3C3E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E1E00"/>
    <w:multiLevelType w:val="hybridMultilevel"/>
    <w:tmpl w:val="2924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B3CD0"/>
    <w:multiLevelType w:val="multilevel"/>
    <w:tmpl w:val="8A60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441E9"/>
    <w:multiLevelType w:val="hybridMultilevel"/>
    <w:tmpl w:val="A9E8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37266"/>
    <w:multiLevelType w:val="hybridMultilevel"/>
    <w:tmpl w:val="CF76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71C42"/>
    <w:multiLevelType w:val="multilevel"/>
    <w:tmpl w:val="6A9A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17380"/>
    <w:multiLevelType w:val="multilevel"/>
    <w:tmpl w:val="8AA2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D80D5C"/>
    <w:multiLevelType w:val="hybridMultilevel"/>
    <w:tmpl w:val="49FA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E00F7"/>
    <w:multiLevelType w:val="hybridMultilevel"/>
    <w:tmpl w:val="68AA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079B1"/>
    <w:multiLevelType w:val="hybridMultilevel"/>
    <w:tmpl w:val="9644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D84FFC"/>
    <w:multiLevelType w:val="multilevel"/>
    <w:tmpl w:val="9998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0C7884"/>
    <w:multiLevelType w:val="hybridMultilevel"/>
    <w:tmpl w:val="7BD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8033C3"/>
    <w:multiLevelType w:val="hybridMultilevel"/>
    <w:tmpl w:val="F852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FD6ACF"/>
    <w:multiLevelType w:val="hybridMultilevel"/>
    <w:tmpl w:val="CDBE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8"/>
  </w:num>
  <w:num w:numId="5">
    <w:abstractNumId w:val="5"/>
  </w:num>
  <w:num w:numId="6">
    <w:abstractNumId w:val="10"/>
  </w:num>
  <w:num w:numId="7">
    <w:abstractNumId w:val="11"/>
  </w:num>
  <w:num w:numId="8">
    <w:abstractNumId w:val="15"/>
  </w:num>
  <w:num w:numId="9">
    <w:abstractNumId w:val="12"/>
  </w:num>
  <w:num w:numId="10">
    <w:abstractNumId w:val="6"/>
  </w:num>
  <w:num w:numId="11">
    <w:abstractNumId w:val="1"/>
  </w:num>
  <w:num w:numId="12">
    <w:abstractNumId w:val="16"/>
  </w:num>
  <w:num w:numId="13">
    <w:abstractNumId w:val="0"/>
  </w:num>
  <w:num w:numId="14">
    <w:abstractNumId w:val="14"/>
  </w:num>
  <w:num w:numId="15">
    <w:abstractNumId w:val="7"/>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1C"/>
    <w:rsid w:val="00013050"/>
    <w:rsid w:val="00080E1C"/>
    <w:rsid w:val="0008392A"/>
    <w:rsid w:val="00335C84"/>
    <w:rsid w:val="00391D44"/>
    <w:rsid w:val="004C62F9"/>
    <w:rsid w:val="0057603B"/>
    <w:rsid w:val="005C025A"/>
    <w:rsid w:val="006A1C8F"/>
    <w:rsid w:val="006C69BD"/>
    <w:rsid w:val="007305E0"/>
    <w:rsid w:val="008205B3"/>
    <w:rsid w:val="00997ECA"/>
    <w:rsid w:val="009D013D"/>
    <w:rsid w:val="00BA4491"/>
    <w:rsid w:val="00BE07CF"/>
    <w:rsid w:val="00C824E8"/>
    <w:rsid w:val="00D460AB"/>
    <w:rsid w:val="00D70FCD"/>
    <w:rsid w:val="00E34D5E"/>
    <w:rsid w:val="00EA6646"/>
    <w:rsid w:val="00EC5959"/>
    <w:rsid w:val="00ED056F"/>
    <w:rsid w:val="00ED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6B7ED-D183-40D0-AD9A-05906437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E1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E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CPSubhead">
    <w:name w:val="a LCP Subhead"/>
    <w:autoRedefine/>
    <w:rsid w:val="00391D44"/>
    <w:pPr>
      <w:spacing w:after="0" w:line="240" w:lineRule="auto"/>
      <w:jc w:val="center"/>
    </w:pPr>
    <w:rPr>
      <w:rFonts w:ascii="HfW cursive top loops" w:eastAsia="Times New Roman" w:hAnsi="HfW cursive top loops" w:cs="Arial"/>
      <w:b/>
      <w:sz w:val="24"/>
      <w:szCs w:val="24"/>
      <w:u w:val="single"/>
    </w:rPr>
  </w:style>
  <w:style w:type="paragraph" w:customStyle="1" w:styleId="aLCPBodytext">
    <w:name w:val="a LCP Body text"/>
    <w:autoRedefine/>
    <w:rsid w:val="0057603B"/>
    <w:pPr>
      <w:spacing w:after="0" w:line="240" w:lineRule="auto"/>
      <w:ind w:left="680" w:hanging="680"/>
    </w:pPr>
    <w:rPr>
      <w:rFonts w:ascii="Comic Sans MS" w:eastAsia="Times New Roman" w:hAnsi="Comic Sans MS" w:cs="Arial"/>
      <w:szCs w:val="20"/>
    </w:rPr>
  </w:style>
  <w:style w:type="paragraph" w:styleId="ListParagraph">
    <w:name w:val="List Paragraph"/>
    <w:basedOn w:val="Normal"/>
    <w:uiPriority w:val="34"/>
    <w:qFormat/>
    <w:rsid w:val="006A1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9027">
      <w:bodyDiv w:val="1"/>
      <w:marLeft w:val="0"/>
      <w:marRight w:val="0"/>
      <w:marTop w:val="0"/>
      <w:marBottom w:val="0"/>
      <w:divBdr>
        <w:top w:val="none" w:sz="0" w:space="0" w:color="auto"/>
        <w:left w:val="none" w:sz="0" w:space="0" w:color="auto"/>
        <w:bottom w:val="none" w:sz="0" w:space="0" w:color="auto"/>
        <w:right w:val="none" w:sz="0" w:space="0" w:color="auto"/>
      </w:divBdr>
    </w:div>
    <w:div w:id="214854437">
      <w:bodyDiv w:val="1"/>
      <w:marLeft w:val="0"/>
      <w:marRight w:val="0"/>
      <w:marTop w:val="0"/>
      <w:marBottom w:val="0"/>
      <w:divBdr>
        <w:top w:val="none" w:sz="0" w:space="0" w:color="auto"/>
        <w:left w:val="none" w:sz="0" w:space="0" w:color="auto"/>
        <w:bottom w:val="none" w:sz="0" w:space="0" w:color="auto"/>
        <w:right w:val="none" w:sz="0" w:space="0" w:color="auto"/>
      </w:divBdr>
    </w:div>
    <w:div w:id="230426755">
      <w:bodyDiv w:val="1"/>
      <w:marLeft w:val="0"/>
      <w:marRight w:val="0"/>
      <w:marTop w:val="0"/>
      <w:marBottom w:val="0"/>
      <w:divBdr>
        <w:top w:val="none" w:sz="0" w:space="0" w:color="auto"/>
        <w:left w:val="none" w:sz="0" w:space="0" w:color="auto"/>
        <w:bottom w:val="none" w:sz="0" w:space="0" w:color="auto"/>
        <w:right w:val="none" w:sz="0" w:space="0" w:color="auto"/>
      </w:divBdr>
    </w:div>
    <w:div w:id="670791824">
      <w:bodyDiv w:val="1"/>
      <w:marLeft w:val="0"/>
      <w:marRight w:val="0"/>
      <w:marTop w:val="0"/>
      <w:marBottom w:val="0"/>
      <w:divBdr>
        <w:top w:val="none" w:sz="0" w:space="0" w:color="auto"/>
        <w:left w:val="none" w:sz="0" w:space="0" w:color="auto"/>
        <w:bottom w:val="none" w:sz="0" w:space="0" w:color="auto"/>
        <w:right w:val="none" w:sz="0" w:space="0" w:color="auto"/>
      </w:divBdr>
    </w:div>
    <w:div w:id="887493057">
      <w:bodyDiv w:val="1"/>
      <w:marLeft w:val="0"/>
      <w:marRight w:val="0"/>
      <w:marTop w:val="0"/>
      <w:marBottom w:val="0"/>
      <w:divBdr>
        <w:top w:val="none" w:sz="0" w:space="0" w:color="auto"/>
        <w:left w:val="none" w:sz="0" w:space="0" w:color="auto"/>
        <w:bottom w:val="none" w:sz="0" w:space="0" w:color="auto"/>
        <w:right w:val="none" w:sz="0" w:space="0" w:color="auto"/>
      </w:divBdr>
    </w:div>
    <w:div w:id="990712372">
      <w:bodyDiv w:val="1"/>
      <w:marLeft w:val="0"/>
      <w:marRight w:val="0"/>
      <w:marTop w:val="0"/>
      <w:marBottom w:val="0"/>
      <w:divBdr>
        <w:top w:val="none" w:sz="0" w:space="0" w:color="auto"/>
        <w:left w:val="none" w:sz="0" w:space="0" w:color="auto"/>
        <w:bottom w:val="none" w:sz="0" w:space="0" w:color="auto"/>
        <w:right w:val="none" w:sz="0" w:space="0" w:color="auto"/>
      </w:divBdr>
    </w:div>
    <w:div w:id="19299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FFE82-D974-4D03-AA3D-1ADB198E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dc:creator>
  <cp:keywords/>
  <dc:description/>
  <cp:lastModifiedBy>EdwardsG</cp:lastModifiedBy>
  <cp:revision>2</cp:revision>
  <dcterms:created xsi:type="dcterms:W3CDTF">2021-09-14T14:07:00Z</dcterms:created>
  <dcterms:modified xsi:type="dcterms:W3CDTF">2021-09-14T14:07:00Z</dcterms:modified>
</cp:coreProperties>
</file>