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F20471" w:rsidTr="00F20471">
        <w:trPr>
          <w:cnfStyle w:val="100000000000" w:firstRow="1" w:lastRow="0" w:firstColumn="0" w:lastColumn="0" w:oddVBand="0" w:evenVBand="0" w:oddHBand="0" w:evenHBand="0" w:firstRowFirstColumn="0" w:firstRowLastColumn="0" w:lastRowFirstColumn="0" w:lastRowLastColumn="0"/>
        </w:trPr>
        <w:tc>
          <w:tcPr>
            <w:tcW w:w="5000" w:type="pct"/>
          </w:tcPr>
          <w:p w:rsidR="00F20471" w:rsidRDefault="00F20471">
            <w:pPr>
              <w:pStyle w:val="TableSpace"/>
            </w:pPr>
          </w:p>
        </w:tc>
      </w:tr>
      <w:tr w:rsidR="00F20471" w:rsidTr="00F20471">
        <w:tc>
          <w:tcPr>
            <w:tcW w:w="5000" w:type="pct"/>
          </w:tcPr>
          <w:p w:rsidR="00F20471" w:rsidRDefault="0048367E">
            <w:pPr>
              <w:pStyle w:val="Title"/>
            </w:pPr>
            <w:r>
              <w:rPr>
                <w:color w:val="7030A0"/>
              </w:rPr>
              <w:t>Autumn 2</w:t>
            </w:r>
            <w:r w:rsidR="009D2EE3">
              <w:rPr>
                <w:color w:val="7030A0"/>
              </w:rPr>
              <w:t xml:space="preserve"> -</w:t>
            </w:r>
            <w:r w:rsidR="00E3255B">
              <w:rPr>
                <w:color w:val="7030A0"/>
              </w:rPr>
              <w:t xml:space="preserve"> 2016 Newsletter</w:t>
            </w:r>
          </w:p>
        </w:tc>
      </w:tr>
      <w:tr w:rsidR="00F20471" w:rsidTr="00F20471">
        <w:trPr>
          <w:cnfStyle w:val="010000000000" w:firstRow="0" w:lastRow="1" w:firstColumn="0" w:lastColumn="0" w:oddVBand="0" w:evenVBand="0" w:oddHBand="0" w:evenHBand="0" w:firstRowFirstColumn="0" w:firstRowLastColumn="0" w:lastRowFirstColumn="0" w:lastRowLastColumn="0"/>
        </w:trPr>
        <w:tc>
          <w:tcPr>
            <w:tcW w:w="5000" w:type="pct"/>
          </w:tcPr>
          <w:p w:rsidR="00F20471" w:rsidRDefault="00F20471">
            <w:pPr>
              <w:pStyle w:val="TableSpace"/>
            </w:pPr>
          </w:p>
        </w:tc>
      </w:tr>
    </w:tbl>
    <w:p w:rsidR="00F20471" w:rsidRDefault="00E3255B">
      <w:pPr>
        <w:pStyle w:val="Organization"/>
        <w:rPr>
          <w:rFonts w:ascii="Baskerville Old Face" w:hAnsi="Baskerville Old Face"/>
          <w:color w:val="7030A0"/>
        </w:rPr>
      </w:pPr>
      <w:r>
        <w:rPr>
          <w:rFonts w:ascii="Baskerville Old Face" w:hAnsi="Baskerville Old Face"/>
          <w:noProof/>
          <w:color w:val="7030A0"/>
          <w:lang w:val="en-GB" w:eastAsia="en-GB"/>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8562975"/>
                <wp:effectExtent l="0" t="0" r="5715" b="952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856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0471" w:rsidRDefault="00E3255B">
                            <w:pPr>
                              <w:pStyle w:val="Photo"/>
                            </w:pPr>
                            <w:r>
                              <w:rPr>
                                <w:noProof/>
                                <w:lang w:val="en-GB" w:eastAsia="en-GB"/>
                              </w:rPr>
                              <w:drawing>
                                <wp:inline distT="0" distB="0" distL="0" distR="0">
                                  <wp:extent cx="1837944" cy="1837944"/>
                                  <wp:effectExtent l="76200" t="76200" r="67310" b="673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7" cstate="print">
                                            <a:extLst>
                                              <a:ext uri="{28A0092B-C50C-407E-A947-70E740481C1C}">
                                                <a14:useLocalDpi xmlns:a14="http://schemas.microsoft.com/office/drawing/2010/main" val="0"/>
                                              </a:ext>
                                            </a:extLst>
                                          </a:blip>
                                          <a:stretch>
                                            <a:fillRect/>
                                          </a:stretch>
                                        </pic:blipFill>
                                        <pic:spPr bwMode="auto">
                                          <a:xfrm>
                                            <a:off x="0" y="0"/>
                                            <a:ext cx="1837944"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Announcement table"/>
                            </w:tblPr>
                            <w:tblGrid>
                              <w:gridCol w:w="3424"/>
                            </w:tblGrid>
                            <w:tr w:rsidR="00F20471" w:rsidTr="00F20471">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F20471" w:rsidRDefault="00F20471">
                                  <w:pPr>
                                    <w:pStyle w:val="TableSpace"/>
                                  </w:pPr>
                                </w:p>
                              </w:tc>
                            </w:tr>
                            <w:tr w:rsidR="00F20471" w:rsidTr="00F20471">
                              <w:trPr>
                                <w:trHeight w:val="5760"/>
                                <w:jc w:val="center"/>
                              </w:trPr>
                              <w:tc>
                                <w:tcPr>
                                  <w:tcW w:w="3439" w:type="dxa"/>
                                  <w:tcBorders>
                                    <w:top w:val="nil"/>
                                    <w:bottom w:val="nil"/>
                                  </w:tcBorders>
                                </w:tcPr>
                                <w:p w:rsidR="00841BC1" w:rsidRPr="00E056EE" w:rsidRDefault="00841BC1">
                                  <w:pPr>
                                    <w:pStyle w:val="Heading1"/>
                                    <w:outlineLvl w:val="0"/>
                                    <w:rPr>
                                      <w:rFonts w:ascii="Helvetica" w:hAnsi="Helvetica"/>
                                      <w:i/>
                                      <w:color w:val="333333"/>
                                      <w:sz w:val="29"/>
                                      <w:szCs w:val="29"/>
                                      <w:shd w:val="clear" w:color="auto" w:fill="FAFAFA"/>
                                    </w:rPr>
                                  </w:pPr>
                                  <w:r w:rsidRPr="00E056EE">
                                    <w:rPr>
                                      <w:rFonts w:ascii="Helvetica" w:hAnsi="Helvetica"/>
                                      <w:i/>
                                      <w:color w:val="333333"/>
                                      <w:sz w:val="29"/>
                                      <w:szCs w:val="29"/>
                                      <w:shd w:val="clear" w:color="auto" w:fill="FAFAFA"/>
                                    </w:rPr>
                                    <w:t>‘</w:t>
                                  </w:r>
                                  <w:r w:rsidRPr="00E056EE">
                                    <w:rPr>
                                      <w:rFonts w:ascii="Helvetica" w:hAnsi="Helvetica"/>
                                      <w:i/>
                                      <w:color w:val="333333"/>
                                      <w:sz w:val="29"/>
                                      <w:szCs w:val="29"/>
                                      <w:shd w:val="clear" w:color="auto" w:fill="FAFAFA"/>
                                    </w:rPr>
                                    <w:t>For God so loved the world that he gave his one and only Son, that whoever believes in him shall not perish but have eternal life.</w:t>
                                  </w:r>
                                  <w:r w:rsidRPr="00E056EE">
                                    <w:rPr>
                                      <w:rFonts w:ascii="Helvetica" w:hAnsi="Helvetica"/>
                                      <w:i/>
                                      <w:color w:val="333333"/>
                                      <w:sz w:val="29"/>
                                      <w:szCs w:val="29"/>
                                      <w:shd w:val="clear" w:color="auto" w:fill="FAFAFA"/>
                                    </w:rPr>
                                    <w:t>’</w:t>
                                  </w:r>
                                </w:p>
                                <w:p w:rsidR="00841BC1" w:rsidRPr="00841BC1" w:rsidRDefault="00841BC1" w:rsidP="00841BC1">
                                  <w:r>
                                    <w:t>John 3:16</w:t>
                                  </w:r>
                                </w:p>
                                <w:p w:rsidR="00F20471" w:rsidRDefault="00E3255B" w:rsidP="00E056EE">
                                  <w:pPr>
                                    <w:pStyle w:val="Heading1"/>
                                    <w:ind w:left="0"/>
                                    <w:outlineLvl w:val="0"/>
                                  </w:pPr>
                                  <w:r>
                                    <w:rPr>
                                      <w:color w:val="7030A0"/>
                                    </w:rPr>
                                    <w:t xml:space="preserve">Events </w:t>
                                  </w:r>
                                  <w:r w:rsidR="00EE38E9">
                                    <w:rPr>
                                      <w:color w:val="7030A0"/>
                                    </w:rPr>
                                    <w:t>Spring</w:t>
                                  </w:r>
                                  <w:r>
                                    <w:rPr>
                                      <w:color w:val="7030A0"/>
                                    </w:rPr>
                                    <w:t xml:space="preserve"> term</w:t>
                                  </w:r>
                                </w:p>
                                <w:p w:rsidR="00841BC1" w:rsidRPr="00841BC1" w:rsidRDefault="00841BC1" w:rsidP="00EE38E9">
                                  <w:pPr>
                                    <w:ind w:left="0"/>
                                    <w:rPr>
                                      <w:b/>
                                    </w:rPr>
                                  </w:pPr>
                                  <w:r w:rsidRPr="00841BC1">
                                    <w:rPr>
                                      <w:b/>
                                    </w:rPr>
                                    <w:t>January 5</w:t>
                                  </w:r>
                                  <w:r w:rsidRPr="00841BC1">
                                    <w:rPr>
                                      <w:b/>
                                      <w:vertAlign w:val="superscript"/>
                                    </w:rPr>
                                    <w:t>th</w:t>
                                  </w:r>
                                  <w:r w:rsidRPr="00841BC1">
                                    <w:rPr>
                                      <w:b/>
                                    </w:rPr>
                                    <w:t xml:space="preserve"> and 6</w:t>
                                  </w:r>
                                  <w:r w:rsidRPr="00841BC1">
                                    <w:rPr>
                                      <w:b/>
                                      <w:vertAlign w:val="superscript"/>
                                    </w:rPr>
                                    <w:t>th</w:t>
                                  </w:r>
                                  <w:r w:rsidRPr="00841BC1">
                                    <w:rPr>
                                      <w:b/>
                                    </w:rPr>
                                    <w:t xml:space="preserve"> </w:t>
                                  </w:r>
                                </w:p>
                                <w:p w:rsidR="00076E81" w:rsidRDefault="00841BC1" w:rsidP="00EE38E9">
                                  <w:pPr>
                                    <w:ind w:left="0"/>
                                  </w:pPr>
                                  <w:r>
                                    <w:t>School is closed. Staff development day.</w:t>
                                  </w:r>
                                </w:p>
                                <w:p w:rsidR="00841BC1" w:rsidRPr="00841BC1" w:rsidRDefault="00841BC1" w:rsidP="00EE38E9">
                                  <w:pPr>
                                    <w:ind w:left="0"/>
                                    <w:rPr>
                                      <w:b/>
                                    </w:rPr>
                                  </w:pPr>
                                  <w:r w:rsidRPr="00841BC1">
                                    <w:rPr>
                                      <w:b/>
                                    </w:rPr>
                                    <w:t>Monday 9</w:t>
                                  </w:r>
                                  <w:r w:rsidRPr="00841BC1">
                                    <w:rPr>
                                      <w:b/>
                                      <w:vertAlign w:val="superscript"/>
                                    </w:rPr>
                                    <w:t>th</w:t>
                                  </w:r>
                                  <w:r w:rsidRPr="00841BC1">
                                    <w:rPr>
                                      <w:b/>
                                    </w:rPr>
                                    <w:t xml:space="preserve"> January </w:t>
                                  </w:r>
                                </w:p>
                                <w:p w:rsidR="00841BC1" w:rsidRPr="00076E81" w:rsidRDefault="00841BC1" w:rsidP="00EE38E9">
                                  <w:pPr>
                                    <w:ind w:left="0"/>
                                  </w:pPr>
                                  <w:r>
                                    <w:t xml:space="preserve">Children return to school </w:t>
                                  </w:r>
                                </w:p>
                                <w:p w:rsidR="00841BC1" w:rsidRPr="00E056EE" w:rsidRDefault="00841BC1" w:rsidP="00414596">
                                  <w:pPr>
                                    <w:spacing w:before="120"/>
                                    <w:ind w:left="0" w:right="142"/>
                                  </w:pPr>
                                  <w:r w:rsidRPr="00841BC1">
                                    <w:rPr>
                                      <w:b/>
                                    </w:rPr>
                                    <w:t>Thursday 19</w:t>
                                  </w:r>
                                  <w:r w:rsidRPr="00841BC1">
                                    <w:rPr>
                                      <w:b/>
                                      <w:vertAlign w:val="superscript"/>
                                    </w:rPr>
                                    <w:t>th</w:t>
                                  </w:r>
                                  <w:r w:rsidRPr="00841BC1">
                                    <w:rPr>
                                      <w:b/>
                                    </w:rPr>
                                    <w:t xml:space="preserve"> January</w:t>
                                  </w:r>
                                </w:p>
                                <w:p w:rsidR="00841BC1" w:rsidRPr="00841BC1" w:rsidRDefault="00841BC1" w:rsidP="00414596">
                                  <w:pPr>
                                    <w:spacing w:before="120"/>
                                    <w:ind w:left="0" w:right="142"/>
                                  </w:pPr>
                                  <w:r>
                                    <w:t>KS1 Film Club – to raise money for our friends in Uganda</w:t>
                                  </w:r>
                                </w:p>
                                <w:p w:rsidR="00F20471" w:rsidRPr="00841BC1" w:rsidRDefault="00841BC1" w:rsidP="00841BC1">
                                  <w:pPr>
                                    <w:spacing w:before="120"/>
                                    <w:ind w:left="0" w:right="142"/>
                                    <w:rPr>
                                      <w:b/>
                                      <w:color w:val="auto"/>
                                    </w:rPr>
                                  </w:pPr>
                                  <w:r w:rsidRPr="00841BC1">
                                    <w:rPr>
                                      <w:b/>
                                      <w:color w:val="auto"/>
                                    </w:rPr>
                                    <w:t>Friday 17</w:t>
                                  </w:r>
                                  <w:r w:rsidRPr="00841BC1">
                                    <w:rPr>
                                      <w:b/>
                                      <w:color w:val="auto"/>
                                      <w:vertAlign w:val="superscript"/>
                                    </w:rPr>
                                    <w:t>th</w:t>
                                  </w:r>
                                  <w:r w:rsidRPr="00841BC1">
                                    <w:rPr>
                                      <w:b/>
                                      <w:color w:val="auto"/>
                                    </w:rPr>
                                    <w:t xml:space="preserve"> February</w:t>
                                  </w:r>
                                </w:p>
                                <w:p w:rsidR="00841BC1" w:rsidRDefault="00841BC1" w:rsidP="00841BC1">
                                  <w:pPr>
                                    <w:spacing w:before="120"/>
                                    <w:ind w:left="0" w:right="142"/>
                                    <w:rPr>
                                      <w:color w:val="auto"/>
                                    </w:rPr>
                                  </w:pPr>
                                  <w:r>
                                    <w:rPr>
                                      <w:color w:val="auto"/>
                                    </w:rPr>
                                    <w:t>Break up for half term</w:t>
                                  </w:r>
                                </w:p>
                                <w:p w:rsidR="00841BC1" w:rsidRPr="00841BC1" w:rsidRDefault="00841BC1" w:rsidP="00841BC1">
                                  <w:pPr>
                                    <w:spacing w:before="120"/>
                                    <w:ind w:left="0" w:right="142"/>
                                    <w:rPr>
                                      <w:b/>
                                      <w:color w:val="auto"/>
                                    </w:rPr>
                                  </w:pPr>
                                  <w:r w:rsidRPr="00841BC1">
                                    <w:rPr>
                                      <w:b/>
                                      <w:color w:val="auto"/>
                                    </w:rPr>
                                    <w:t>Monday 27</w:t>
                                  </w:r>
                                  <w:r w:rsidRPr="00841BC1">
                                    <w:rPr>
                                      <w:b/>
                                      <w:color w:val="auto"/>
                                      <w:vertAlign w:val="superscript"/>
                                    </w:rPr>
                                    <w:t>th</w:t>
                                  </w:r>
                                  <w:r w:rsidRPr="00841BC1">
                                    <w:rPr>
                                      <w:b/>
                                      <w:color w:val="auto"/>
                                    </w:rPr>
                                    <w:t xml:space="preserve"> February </w:t>
                                  </w:r>
                                </w:p>
                                <w:p w:rsidR="00841BC1" w:rsidRDefault="00841BC1" w:rsidP="00841BC1">
                                  <w:pPr>
                                    <w:spacing w:before="120"/>
                                    <w:ind w:left="0" w:right="142"/>
                                    <w:rPr>
                                      <w:color w:val="auto"/>
                                    </w:rPr>
                                  </w:pPr>
                                  <w:r>
                                    <w:rPr>
                                      <w:color w:val="auto"/>
                                    </w:rPr>
                                    <w:t>School reopens</w:t>
                                  </w:r>
                                </w:p>
                                <w:p w:rsidR="00F20471" w:rsidRDefault="00F20471">
                                  <w:pPr>
                                    <w:spacing w:before="120"/>
                                    <w:ind w:left="142" w:right="142"/>
                                    <w:rPr>
                                      <w:b/>
                                      <w:sz w:val="28"/>
                                      <w:szCs w:val="28"/>
                                    </w:rPr>
                                  </w:pPr>
                                </w:p>
                              </w:tc>
                            </w:tr>
                            <w:tr w:rsidR="00F20471" w:rsidTr="00F20471">
                              <w:trPr>
                                <w:trHeight w:val="5760"/>
                                <w:jc w:val="center"/>
                              </w:trPr>
                              <w:tc>
                                <w:tcPr>
                                  <w:tcW w:w="3439" w:type="dxa"/>
                                  <w:tcBorders>
                                    <w:top w:val="nil"/>
                                    <w:bottom w:val="nil"/>
                                  </w:tcBorders>
                                </w:tcPr>
                                <w:p w:rsidR="00F20471" w:rsidRDefault="00F20471" w:rsidP="009D2EE3">
                                  <w:pPr>
                                    <w:pStyle w:val="Heading1"/>
                                    <w:ind w:left="0"/>
                                    <w:outlineLvl w:val="0"/>
                                  </w:pPr>
                                </w:p>
                              </w:tc>
                            </w:tr>
                          </w:tbl>
                          <w:p w:rsidR="00F20471" w:rsidRDefault="00F20471">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674.25pt;z-index:251663360;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" o:allowoverlap="f" filled="f" stroked="f" strokeweight=".5pt">
                <v:textbox inset="1.44pt,0,1.44pt,0">
                  <w:txbxContent>
                    <w:p w:rsidR="00F20471" w:rsidRDefault="00E3255B">
                      <w:pPr>
                        <w:pStyle w:val="Photo"/>
                      </w:pPr>
                      <w:r>
                        <w:rPr>
                          <w:noProof/>
                          <w:lang w:val="en-GB" w:eastAsia="en-GB"/>
                        </w:rPr>
                        <w:drawing>
                          <wp:inline distT="0" distB="0" distL="0" distR="0">
                            <wp:extent cx="1837944" cy="1837944"/>
                            <wp:effectExtent l="76200" t="76200" r="67310" b="673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7" cstate="print">
                                      <a:extLst>
                                        <a:ext uri="{28A0092B-C50C-407E-A947-70E740481C1C}">
                                          <a14:useLocalDpi xmlns:a14="http://schemas.microsoft.com/office/drawing/2010/main" val="0"/>
                                        </a:ext>
                                      </a:extLst>
                                    </a:blip>
                                    <a:stretch>
                                      <a:fillRect/>
                                    </a:stretch>
                                  </pic:blipFill>
                                  <pic:spPr bwMode="auto">
                                    <a:xfrm>
                                      <a:off x="0" y="0"/>
                                      <a:ext cx="1837944"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Announcement table"/>
                      </w:tblPr>
                      <w:tblGrid>
                        <w:gridCol w:w="3424"/>
                      </w:tblGrid>
                      <w:tr w:rsidR="00F20471" w:rsidTr="00F20471">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F20471" w:rsidRDefault="00F20471">
                            <w:pPr>
                              <w:pStyle w:val="TableSpace"/>
                            </w:pPr>
                          </w:p>
                        </w:tc>
                      </w:tr>
                      <w:tr w:rsidR="00F20471" w:rsidTr="00F20471">
                        <w:trPr>
                          <w:trHeight w:val="5760"/>
                          <w:jc w:val="center"/>
                        </w:trPr>
                        <w:tc>
                          <w:tcPr>
                            <w:tcW w:w="3439" w:type="dxa"/>
                            <w:tcBorders>
                              <w:top w:val="nil"/>
                              <w:bottom w:val="nil"/>
                            </w:tcBorders>
                          </w:tcPr>
                          <w:p w:rsidR="00841BC1" w:rsidRPr="00E056EE" w:rsidRDefault="00841BC1">
                            <w:pPr>
                              <w:pStyle w:val="Heading1"/>
                              <w:outlineLvl w:val="0"/>
                              <w:rPr>
                                <w:rFonts w:ascii="Helvetica" w:hAnsi="Helvetica"/>
                                <w:i/>
                                <w:color w:val="333333"/>
                                <w:sz w:val="29"/>
                                <w:szCs w:val="29"/>
                                <w:shd w:val="clear" w:color="auto" w:fill="FAFAFA"/>
                              </w:rPr>
                            </w:pPr>
                            <w:r w:rsidRPr="00E056EE">
                              <w:rPr>
                                <w:rFonts w:ascii="Helvetica" w:hAnsi="Helvetica"/>
                                <w:i/>
                                <w:color w:val="333333"/>
                                <w:sz w:val="29"/>
                                <w:szCs w:val="29"/>
                                <w:shd w:val="clear" w:color="auto" w:fill="FAFAFA"/>
                              </w:rPr>
                              <w:t>‘</w:t>
                            </w:r>
                            <w:r w:rsidRPr="00E056EE">
                              <w:rPr>
                                <w:rFonts w:ascii="Helvetica" w:hAnsi="Helvetica"/>
                                <w:i/>
                                <w:color w:val="333333"/>
                                <w:sz w:val="29"/>
                                <w:szCs w:val="29"/>
                                <w:shd w:val="clear" w:color="auto" w:fill="FAFAFA"/>
                              </w:rPr>
                              <w:t>For God so loved the world that he gave his one and only Son, that whoever believes in him shall not perish but have eternal life.</w:t>
                            </w:r>
                            <w:r w:rsidRPr="00E056EE">
                              <w:rPr>
                                <w:rFonts w:ascii="Helvetica" w:hAnsi="Helvetica"/>
                                <w:i/>
                                <w:color w:val="333333"/>
                                <w:sz w:val="29"/>
                                <w:szCs w:val="29"/>
                                <w:shd w:val="clear" w:color="auto" w:fill="FAFAFA"/>
                              </w:rPr>
                              <w:t>’</w:t>
                            </w:r>
                          </w:p>
                          <w:p w:rsidR="00841BC1" w:rsidRPr="00841BC1" w:rsidRDefault="00841BC1" w:rsidP="00841BC1">
                            <w:r>
                              <w:t>John 3:16</w:t>
                            </w:r>
                          </w:p>
                          <w:p w:rsidR="00F20471" w:rsidRDefault="00E3255B" w:rsidP="00E056EE">
                            <w:pPr>
                              <w:pStyle w:val="Heading1"/>
                              <w:ind w:left="0"/>
                              <w:outlineLvl w:val="0"/>
                            </w:pPr>
                            <w:r>
                              <w:rPr>
                                <w:color w:val="7030A0"/>
                              </w:rPr>
                              <w:t xml:space="preserve">Events </w:t>
                            </w:r>
                            <w:r w:rsidR="00EE38E9">
                              <w:rPr>
                                <w:color w:val="7030A0"/>
                              </w:rPr>
                              <w:t>Spring</w:t>
                            </w:r>
                            <w:r>
                              <w:rPr>
                                <w:color w:val="7030A0"/>
                              </w:rPr>
                              <w:t xml:space="preserve"> term</w:t>
                            </w:r>
                          </w:p>
                          <w:p w:rsidR="00841BC1" w:rsidRPr="00841BC1" w:rsidRDefault="00841BC1" w:rsidP="00EE38E9">
                            <w:pPr>
                              <w:ind w:left="0"/>
                              <w:rPr>
                                <w:b/>
                              </w:rPr>
                            </w:pPr>
                            <w:r w:rsidRPr="00841BC1">
                              <w:rPr>
                                <w:b/>
                              </w:rPr>
                              <w:t>January 5</w:t>
                            </w:r>
                            <w:r w:rsidRPr="00841BC1">
                              <w:rPr>
                                <w:b/>
                                <w:vertAlign w:val="superscript"/>
                              </w:rPr>
                              <w:t>th</w:t>
                            </w:r>
                            <w:r w:rsidRPr="00841BC1">
                              <w:rPr>
                                <w:b/>
                              </w:rPr>
                              <w:t xml:space="preserve"> and 6</w:t>
                            </w:r>
                            <w:r w:rsidRPr="00841BC1">
                              <w:rPr>
                                <w:b/>
                                <w:vertAlign w:val="superscript"/>
                              </w:rPr>
                              <w:t>th</w:t>
                            </w:r>
                            <w:r w:rsidRPr="00841BC1">
                              <w:rPr>
                                <w:b/>
                              </w:rPr>
                              <w:t xml:space="preserve"> </w:t>
                            </w:r>
                          </w:p>
                          <w:p w:rsidR="00076E81" w:rsidRDefault="00841BC1" w:rsidP="00EE38E9">
                            <w:pPr>
                              <w:ind w:left="0"/>
                            </w:pPr>
                            <w:r>
                              <w:t>School is closed. Staff development day.</w:t>
                            </w:r>
                          </w:p>
                          <w:p w:rsidR="00841BC1" w:rsidRPr="00841BC1" w:rsidRDefault="00841BC1" w:rsidP="00EE38E9">
                            <w:pPr>
                              <w:ind w:left="0"/>
                              <w:rPr>
                                <w:b/>
                              </w:rPr>
                            </w:pPr>
                            <w:r w:rsidRPr="00841BC1">
                              <w:rPr>
                                <w:b/>
                              </w:rPr>
                              <w:t>Monday 9</w:t>
                            </w:r>
                            <w:r w:rsidRPr="00841BC1">
                              <w:rPr>
                                <w:b/>
                                <w:vertAlign w:val="superscript"/>
                              </w:rPr>
                              <w:t>th</w:t>
                            </w:r>
                            <w:r w:rsidRPr="00841BC1">
                              <w:rPr>
                                <w:b/>
                              </w:rPr>
                              <w:t xml:space="preserve"> January </w:t>
                            </w:r>
                          </w:p>
                          <w:p w:rsidR="00841BC1" w:rsidRPr="00076E81" w:rsidRDefault="00841BC1" w:rsidP="00EE38E9">
                            <w:pPr>
                              <w:ind w:left="0"/>
                            </w:pPr>
                            <w:r>
                              <w:t xml:space="preserve">Children return to school </w:t>
                            </w:r>
                          </w:p>
                          <w:p w:rsidR="00841BC1" w:rsidRPr="00E056EE" w:rsidRDefault="00841BC1" w:rsidP="00414596">
                            <w:pPr>
                              <w:spacing w:before="120"/>
                              <w:ind w:left="0" w:right="142"/>
                            </w:pPr>
                            <w:r w:rsidRPr="00841BC1">
                              <w:rPr>
                                <w:b/>
                              </w:rPr>
                              <w:t>Thursday 19</w:t>
                            </w:r>
                            <w:r w:rsidRPr="00841BC1">
                              <w:rPr>
                                <w:b/>
                                <w:vertAlign w:val="superscript"/>
                              </w:rPr>
                              <w:t>th</w:t>
                            </w:r>
                            <w:r w:rsidRPr="00841BC1">
                              <w:rPr>
                                <w:b/>
                              </w:rPr>
                              <w:t xml:space="preserve"> January</w:t>
                            </w:r>
                          </w:p>
                          <w:p w:rsidR="00841BC1" w:rsidRPr="00841BC1" w:rsidRDefault="00841BC1" w:rsidP="00414596">
                            <w:pPr>
                              <w:spacing w:before="120"/>
                              <w:ind w:left="0" w:right="142"/>
                            </w:pPr>
                            <w:r>
                              <w:t>KS1 Film Club – to raise money for our friends in Uganda</w:t>
                            </w:r>
                          </w:p>
                          <w:p w:rsidR="00F20471" w:rsidRPr="00841BC1" w:rsidRDefault="00841BC1" w:rsidP="00841BC1">
                            <w:pPr>
                              <w:spacing w:before="120"/>
                              <w:ind w:left="0" w:right="142"/>
                              <w:rPr>
                                <w:b/>
                                <w:color w:val="auto"/>
                              </w:rPr>
                            </w:pPr>
                            <w:r w:rsidRPr="00841BC1">
                              <w:rPr>
                                <w:b/>
                                <w:color w:val="auto"/>
                              </w:rPr>
                              <w:t>Friday 17</w:t>
                            </w:r>
                            <w:r w:rsidRPr="00841BC1">
                              <w:rPr>
                                <w:b/>
                                <w:color w:val="auto"/>
                                <w:vertAlign w:val="superscript"/>
                              </w:rPr>
                              <w:t>th</w:t>
                            </w:r>
                            <w:r w:rsidRPr="00841BC1">
                              <w:rPr>
                                <w:b/>
                                <w:color w:val="auto"/>
                              </w:rPr>
                              <w:t xml:space="preserve"> February</w:t>
                            </w:r>
                          </w:p>
                          <w:p w:rsidR="00841BC1" w:rsidRDefault="00841BC1" w:rsidP="00841BC1">
                            <w:pPr>
                              <w:spacing w:before="120"/>
                              <w:ind w:left="0" w:right="142"/>
                              <w:rPr>
                                <w:color w:val="auto"/>
                              </w:rPr>
                            </w:pPr>
                            <w:r>
                              <w:rPr>
                                <w:color w:val="auto"/>
                              </w:rPr>
                              <w:t>Break up for half term</w:t>
                            </w:r>
                          </w:p>
                          <w:p w:rsidR="00841BC1" w:rsidRPr="00841BC1" w:rsidRDefault="00841BC1" w:rsidP="00841BC1">
                            <w:pPr>
                              <w:spacing w:before="120"/>
                              <w:ind w:left="0" w:right="142"/>
                              <w:rPr>
                                <w:b/>
                                <w:color w:val="auto"/>
                              </w:rPr>
                            </w:pPr>
                            <w:r w:rsidRPr="00841BC1">
                              <w:rPr>
                                <w:b/>
                                <w:color w:val="auto"/>
                              </w:rPr>
                              <w:t>Monday 27</w:t>
                            </w:r>
                            <w:r w:rsidRPr="00841BC1">
                              <w:rPr>
                                <w:b/>
                                <w:color w:val="auto"/>
                                <w:vertAlign w:val="superscript"/>
                              </w:rPr>
                              <w:t>th</w:t>
                            </w:r>
                            <w:r w:rsidRPr="00841BC1">
                              <w:rPr>
                                <w:b/>
                                <w:color w:val="auto"/>
                              </w:rPr>
                              <w:t xml:space="preserve"> February </w:t>
                            </w:r>
                          </w:p>
                          <w:p w:rsidR="00841BC1" w:rsidRDefault="00841BC1" w:rsidP="00841BC1">
                            <w:pPr>
                              <w:spacing w:before="120"/>
                              <w:ind w:left="0" w:right="142"/>
                              <w:rPr>
                                <w:color w:val="auto"/>
                              </w:rPr>
                            </w:pPr>
                            <w:r>
                              <w:rPr>
                                <w:color w:val="auto"/>
                              </w:rPr>
                              <w:t>School reopens</w:t>
                            </w:r>
                          </w:p>
                          <w:p w:rsidR="00F20471" w:rsidRDefault="00F20471">
                            <w:pPr>
                              <w:spacing w:before="120"/>
                              <w:ind w:left="142" w:right="142"/>
                              <w:rPr>
                                <w:b/>
                                <w:sz w:val="28"/>
                                <w:szCs w:val="28"/>
                              </w:rPr>
                            </w:pPr>
                          </w:p>
                        </w:tc>
                      </w:tr>
                      <w:tr w:rsidR="00F20471" w:rsidTr="00F20471">
                        <w:trPr>
                          <w:trHeight w:val="5760"/>
                          <w:jc w:val="center"/>
                        </w:trPr>
                        <w:tc>
                          <w:tcPr>
                            <w:tcW w:w="3439" w:type="dxa"/>
                            <w:tcBorders>
                              <w:top w:val="nil"/>
                              <w:bottom w:val="nil"/>
                            </w:tcBorders>
                          </w:tcPr>
                          <w:p w:rsidR="00F20471" w:rsidRDefault="00F20471" w:rsidP="009D2EE3">
                            <w:pPr>
                              <w:pStyle w:val="Heading1"/>
                              <w:ind w:left="0"/>
                              <w:outlineLvl w:val="0"/>
                            </w:pPr>
                          </w:p>
                        </w:tc>
                      </w:tr>
                    </w:tbl>
                    <w:p w:rsidR="00F20471" w:rsidRDefault="00F20471">
                      <w:pPr>
                        <w:pStyle w:val="NoSpacing"/>
                      </w:pPr>
                    </w:p>
                  </w:txbxContent>
                </v:textbox>
                <w10:wrap type="square" side="left" anchorx="page" anchory="margin"/>
              </v:shape>
            </w:pict>
          </mc:Fallback>
        </mc:AlternateContent>
      </w:r>
      <w:r>
        <w:rPr>
          <w:rFonts w:ascii="Baskerville Old Face" w:hAnsi="Baskerville Old Face"/>
          <w:color w:val="7030A0"/>
        </w:rPr>
        <w:t>The Priory Parish CE Primary School</w:t>
      </w:r>
    </w:p>
    <w:tbl>
      <w:tblPr>
        <w:tblStyle w:val="NewsletterTable"/>
        <w:tblW w:w="3220" w:type="pct"/>
        <w:tblLook w:val="0660" w:firstRow="1" w:lastRow="1" w:firstColumn="0" w:lastColumn="0" w:noHBand="1" w:noVBand="1"/>
        <w:tblDescription w:val="Intro letter"/>
      </w:tblPr>
      <w:tblGrid>
        <w:gridCol w:w="6955"/>
      </w:tblGrid>
      <w:tr w:rsidR="00F20471" w:rsidTr="00F20471">
        <w:trPr>
          <w:cnfStyle w:val="100000000000" w:firstRow="1" w:lastRow="0" w:firstColumn="0" w:lastColumn="0" w:oddVBand="0" w:evenVBand="0" w:oddHBand="0" w:evenHBand="0" w:firstRowFirstColumn="0" w:firstRowLastColumn="0" w:lastRowFirstColumn="0" w:lastRowLastColumn="0"/>
        </w:trPr>
        <w:tc>
          <w:tcPr>
            <w:tcW w:w="0" w:type="auto"/>
          </w:tcPr>
          <w:p w:rsidR="00F20471" w:rsidRDefault="00F20471">
            <w:pPr>
              <w:pStyle w:val="TableSpace"/>
            </w:pPr>
          </w:p>
        </w:tc>
      </w:tr>
      <w:tr w:rsidR="00F20471" w:rsidTr="00F20471">
        <w:tc>
          <w:tcPr>
            <w:tcW w:w="6955" w:type="dxa"/>
          </w:tcPr>
          <w:p w:rsidR="00F20471" w:rsidRDefault="00E3255B">
            <w:pPr>
              <w:spacing w:after="200" w:line="276" w:lineRule="auto"/>
              <w:rPr>
                <w:b/>
              </w:rPr>
            </w:pPr>
            <w:r>
              <w:rPr>
                <w:b/>
              </w:rPr>
              <w:t>Dear Parents</w:t>
            </w:r>
          </w:p>
          <w:p w:rsidR="00F51F70" w:rsidRDefault="00F51F70" w:rsidP="004900DD">
            <w:pPr>
              <w:spacing w:after="200" w:line="276" w:lineRule="auto"/>
            </w:pPr>
            <w:r>
              <w:t xml:space="preserve">Christmas is once again upon us and what a busy term we have had. Can I extend a big thank you to all the children and staff who combined so brilliantly to produce two great nativities. I hope you had the chance to see them. What always amazes me is how the children respond to performing, particularly when they know their families are watching. This support gives them great encouragement and I know you will continue to give this to all aspects of school life. </w:t>
            </w:r>
          </w:p>
          <w:p w:rsidR="00DA5D52" w:rsidRDefault="00F51F70" w:rsidP="004900DD">
            <w:pPr>
              <w:spacing w:after="200" w:line="276" w:lineRule="auto"/>
            </w:pPr>
            <w:r>
              <w:t xml:space="preserve">Our Christmas Fair was a huge success and I felt one of the best we’ve had. Once again can I thank the parents and staff who worked so hard to make it what it was. In addition, thanks to Miss Smith and </w:t>
            </w:r>
            <w:proofErr w:type="spellStart"/>
            <w:r>
              <w:t>Mrs</w:t>
            </w:r>
            <w:proofErr w:type="spellEnd"/>
            <w:r>
              <w:t xml:space="preserve"> Booth</w:t>
            </w:r>
            <w:r w:rsidR="003848EB">
              <w:t xml:space="preserve"> </w:t>
            </w:r>
            <w:r>
              <w:t xml:space="preserve">for driving such a big undertaking and managing their other teaching duties. </w:t>
            </w:r>
            <w:r w:rsidR="00EE38E9">
              <w:t xml:space="preserve">Moreover, can I show our gratitude to all those who donated gifts for the fair and raffles. </w:t>
            </w:r>
          </w:p>
          <w:p w:rsidR="00F51F70" w:rsidRDefault="00F51F70" w:rsidP="004900DD">
            <w:pPr>
              <w:spacing w:after="200" w:line="276" w:lineRule="auto"/>
            </w:pPr>
            <w:r>
              <w:t xml:space="preserve">Bingo was once again well attended and toasty Tuesdays are quickly becoming a Priory institution. </w:t>
            </w:r>
          </w:p>
          <w:p w:rsidR="00F51F70" w:rsidRDefault="00F51F70" w:rsidP="004900DD">
            <w:pPr>
              <w:spacing w:after="200" w:line="276" w:lineRule="auto"/>
            </w:pPr>
            <w:r>
              <w:t xml:space="preserve">All in all these activities have raised £1580 profit which will go towards supporting the children’s education and enriching our curriculum. </w:t>
            </w:r>
          </w:p>
          <w:p w:rsidR="00F51F70" w:rsidRDefault="00F51F70" w:rsidP="004900DD">
            <w:pPr>
              <w:spacing w:after="200" w:line="276" w:lineRule="auto"/>
            </w:pPr>
            <w:r>
              <w:t xml:space="preserve">Our school choir has performed on many occasions during the month of December. Over thirty children have shown continued commitment, which alongside a talent for singing, has ensured they have produced fabulous performances for local nursing homes, Birkenhead Park and the evening carol concert at Christ the King. Thank you to Miss </w:t>
            </w:r>
            <w:proofErr w:type="spellStart"/>
            <w:r>
              <w:t>Couzens</w:t>
            </w:r>
            <w:proofErr w:type="spellEnd"/>
            <w:r>
              <w:t xml:space="preserve"> for </w:t>
            </w:r>
            <w:proofErr w:type="spellStart"/>
            <w:r>
              <w:t>organising</w:t>
            </w:r>
            <w:proofErr w:type="spellEnd"/>
            <w:r>
              <w:t xml:space="preserve"> it. I hope the children will continue to enjoy this next year. </w:t>
            </w:r>
          </w:p>
          <w:p w:rsidR="00F51F70" w:rsidRDefault="00F51F70" w:rsidP="00EE38E9">
            <w:pPr>
              <w:spacing w:after="200" w:line="276" w:lineRule="auto"/>
            </w:pPr>
            <w:r>
              <w:lastRenderedPageBreak/>
              <w:t xml:space="preserve">At the end of November year 6 went to </w:t>
            </w:r>
            <w:proofErr w:type="spellStart"/>
            <w:r>
              <w:t>Oaklands</w:t>
            </w:r>
            <w:proofErr w:type="spellEnd"/>
            <w:r>
              <w:t xml:space="preserve"> for a week. Despite some very chilly temperatures we had a great </w:t>
            </w:r>
            <w:r w:rsidR="00EE38E9">
              <w:t>time, taking part in gorge walking, rock climbing, zip wiring, hill walking, treks down mines and much more. Furthermore, they were a real credit to the school, showing determination, perseverance</w:t>
            </w:r>
            <w:r w:rsidR="00C45EB6">
              <w:t>,</w:t>
            </w:r>
            <w:r w:rsidR="00EE38E9">
              <w:t xml:space="preserve"> care, respect and team work. </w:t>
            </w:r>
          </w:p>
          <w:p w:rsidR="00EE38E9" w:rsidRDefault="00EE38E9" w:rsidP="00EE38E9">
            <w:pPr>
              <w:spacing w:after="200" w:line="276" w:lineRule="auto"/>
            </w:pPr>
            <w:r>
              <w:t xml:space="preserve">Please read the rest of the newsletter which outlines </w:t>
            </w:r>
            <w:r w:rsidR="00E056EE">
              <w:t>a very important change</w:t>
            </w:r>
            <w:r>
              <w:t xml:space="preserve"> to our curriculum next year.</w:t>
            </w:r>
          </w:p>
          <w:p w:rsidR="00EE38E9" w:rsidRDefault="00EE38E9" w:rsidP="00EE38E9">
            <w:pPr>
              <w:spacing w:after="200" w:line="276" w:lineRule="auto"/>
            </w:pPr>
            <w:r>
              <w:t>On behalf of all the staff, governors and school community may I wish you a very happy Christmas and safe new year.</w:t>
            </w:r>
          </w:p>
          <w:p w:rsidR="00EE38E9" w:rsidRDefault="00EE38E9" w:rsidP="00EE38E9">
            <w:pPr>
              <w:spacing w:after="200" w:line="276" w:lineRule="auto"/>
            </w:pPr>
            <w:r>
              <w:t>Mr Edwards</w:t>
            </w:r>
          </w:p>
        </w:tc>
      </w:tr>
      <w:tr w:rsidR="00F20471" w:rsidTr="00F20471">
        <w:trPr>
          <w:cnfStyle w:val="010000000000" w:firstRow="0" w:lastRow="1" w:firstColumn="0" w:lastColumn="0" w:oddVBand="0" w:evenVBand="0" w:oddHBand="0" w:evenHBand="0" w:firstRowFirstColumn="0" w:firstRowLastColumn="0" w:lastRowFirstColumn="0" w:lastRowLastColumn="0"/>
        </w:trPr>
        <w:tc>
          <w:tcPr>
            <w:tcW w:w="0" w:type="auto"/>
          </w:tcPr>
          <w:p w:rsidR="00F20471" w:rsidRDefault="00F20471">
            <w:pPr>
              <w:pStyle w:val="TableSpace"/>
            </w:pPr>
          </w:p>
        </w:tc>
      </w:tr>
    </w:tbl>
    <w:p w:rsidR="00187EEE" w:rsidRDefault="00E056EE" w:rsidP="00187EEE">
      <w:pPr>
        <w:tabs>
          <w:tab w:val="left" w:pos="5715"/>
        </w:tabs>
        <w:ind w:left="0"/>
        <w:rPr>
          <w:b/>
          <w:bCs/>
          <w:color w:val="7030A0"/>
          <w:sz w:val="28"/>
          <w:szCs w:val="28"/>
        </w:rPr>
      </w:pPr>
      <w:r w:rsidRPr="00E056EE">
        <w:rPr>
          <w:noProof/>
          <w:lang w:val="en-GB" w:eastAsia="en-GB"/>
        </w:rPr>
        <w:drawing>
          <wp:anchor distT="0" distB="0" distL="114300" distR="114300" simplePos="0" relativeHeight="251665408" behindDoc="0" locked="0" layoutInCell="1" allowOverlap="1">
            <wp:simplePos x="0" y="0"/>
            <wp:positionH relativeFrom="page">
              <wp:posOffset>5695315</wp:posOffset>
            </wp:positionH>
            <wp:positionV relativeFrom="paragraph">
              <wp:posOffset>-1515745</wp:posOffset>
            </wp:positionV>
            <wp:extent cx="1456690" cy="2590800"/>
            <wp:effectExtent l="0" t="0" r="0" b="0"/>
            <wp:wrapSquare wrapText="bothSides"/>
            <wp:docPr id="2" name="Picture 2" descr="C:\Users\Mr Edwards\Documents\Leadership and whole school\Oaklands\Oaklands Pics\Oaklands Assembly\PC010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 Edwards\Documents\Leadership and whole school\Oaklands\Oaklands Pics\Oaklands Assembly\PC01023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6690" cy="259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56EE">
        <w:rPr>
          <w:b/>
          <w:bCs/>
          <w:noProof/>
          <w:color w:val="7030A0"/>
          <w:sz w:val="28"/>
          <w:szCs w:val="28"/>
          <w:lang w:val="en-GB" w:eastAsia="en-GB"/>
        </w:rPr>
        <w:drawing>
          <wp:anchor distT="0" distB="0" distL="114300" distR="114300" simplePos="0" relativeHeight="251664384" behindDoc="0" locked="0" layoutInCell="1" allowOverlap="1">
            <wp:simplePos x="0" y="0"/>
            <wp:positionH relativeFrom="page">
              <wp:posOffset>5172075</wp:posOffset>
            </wp:positionH>
            <wp:positionV relativeFrom="paragraph">
              <wp:posOffset>-2934970</wp:posOffset>
            </wp:positionV>
            <wp:extent cx="2428875" cy="1365250"/>
            <wp:effectExtent l="0" t="0" r="9525" b="6350"/>
            <wp:wrapSquare wrapText="bothSides"/>
            <wp:docPr id="1" name="Picture 1" descr="C:\Users\Mr Edwards\Documents\Leadership and whole school\Oaklands\Oaklands Pics\Oaklands Assembly\PC010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Edwards\Documents\Leadership and whole school\Oaklands\Oaklands Pics\Oaklands Assembly\PC01014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887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EE38E9">
        <w:rPr>
          <w:b/>
          <w:bCs/>
          <w:color w:val="7030A0"/>
          <w:sz w:val="28"/>
          <w:szCs w:val="28"/>
        </w:rPr>
        <w:t>Maths</w:t>
      </w:r>
      <w:proofErr w:type="spellEnd"/>
      <w:r w:rsidR="00EE38E9">
        <w:rPr>
          <w:b/>
          <w:bCs/>
          <w:color w:val="7030A0"/>
          <w:sz w:val="28"/>
          <w:szCs w:val="28"/>
        </w:rPr>
        <w:t xml:space="preserve"> No Problem</w:t>
      </w:r>
      <w:r w:rsidRPr="00E056EE">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E056EE" w:rsidRDefault="00EE38E9" w:rsidP="00187EEE">
      <w:pPr>
        <w:tabs>
          <w:tab w:val="left" w:pos="5715"/>
        </w:tabs>
        <w:ind w:left="0"/>
        <w:rPr>
          <w:noProof/>
          <w:lang w:val="en-GB" w:eastAsia="en-GB"/>
        </w:rPr>
      </w:pPr>
      <w:r>
        <w:t xml:space="preserve">In January we will be moving to a new approach to how we teach </w:t>
      </w:r>
      <w:proofErr w:type="spellStart"/>
      <w:r>
        <w:t>maths</w:t>
      </w:r>
      <w:proofErr w:type="spellEnd"/>
      <w:r>
        <w:t>. This is a major change and investment for our school. It is called ‘</w:t>
      </w:r>
      <w:proofErr w:type="spellStart"/>
      <w:r>
        <w:t>Maths</w:t>
      </w:r>
      <w:proofErr w:type="spellEnd"/>
      <w:r>
        <w:t xml:space="preserve"> No Problem’ and derives from Singapore who have led the league tables for standards in </w:t>
      </w:r>
      <w:proofErr w:type="spellStart"/>
      <w:r>
        <w:t>maths</w:t>
      </w:r>
      <w:proofErr w:type="spellEnd"/>
      <w:r>
        <w:t xml:space="preserve"> for </w:t>
      </w:r>
      <w:bookmarkStart w:id="0" w:name="_GoBack"/>
      <w:r>
        <w:t xml:space="preserve">many years. A growing number of schools have adopted this approach as we look for the best way to meet </w:t>
      </w:r>
      <w:bookmarkEnd w:id="0"/>
      <w:r>
        <w:t>the demands of the new curriculum. In a nutshell, it is based upon using apparatus and deep exploration of mathematical concepts</w:t>
      </w:r>
      <w:r w:rsidR="00F52263">
        <w:t xml:space="preserve">. This leads to children being more able and confident to discuss </w:t>
      </w:r>
      <w:proofErr w:type="spellStart"/>
      <w:r w:rsidR="00F52263">
        <w:t>maths</w:t>
      </w:r>
      <w:proofErr w:type="spellEnd"/>
      <w:r w:rsidR="00F52263">
        <w:t xml:space="preserve"> and apply their skills to a range of contexts. </w:t>
      </w:r>
    </w:p>
    <w:p w:rsidR="00F52263" w:rsidRDefault="00F52263" w:rsidP="00187EEE">
      <w:pPr>
        <w:tabs>
          <w:tab w:val="left" w:pos="5715"/>
        </w:tabs>
        <w:ind w:left="0"/>
      </w:pPr>
      <w:r>
        <w:t>Staff are attending two full days of training on 5</w:t>
      </w:r>
      <w:r w:rsidRPr="00F52263">
        <w:rPr>
          <w:vertAlign w:val="superscript"/>
        </w:rPr>
        <w:t>th</w:t>
      </w:r>
      <w:r>
        <w:t xml:space="preserve"> and 6</w:t>
      </w:r>
      <w:r w:rsidRPr="00F52263">
        <w:rPr>
          <w:vertAlign w:val="superscript"/>
        </w:rPr>
        <w:t>th</w:t>
      </w:r>
      <w:r>
        <w:t xml:space="preserve"> of January so that we are able to start teaching this way on Monday January 9</w:t>
      </w:r>
      <w:r w:rsidRPr="00F52263">
        <w:rPr>
          <w:vertAlign w:val="superscript"/>
        </w:rPr>
        <w:t>th</w:t>
      </w:r>
      <w:r>
        <w:t xml:space="preserve"> when the children return.</w:t>
      </w:r>
    </w:p>
    <w:p w:rsidR="00F52263" w:rsidRDefault="00F52263" w:rsidP="00187EEE">
      <w:pPr>
        <w:tabs>
          <w:tab w:val="left" w:pos="5715"/>
        </w:tabs>
        <w:ind w:left="0"/>
        <w:rPr>
          <w:b/>
          <w:bCs/>
          <w:color w:val="7030A0"/>
          <w:sz w:val="28"/>
          <w:szCs w:val="28"/>
        </w:rPr>
      </w:pPr>
      <w:r>
        <w:t xml:space="preserve">We will be running workshops on this later in Spring for parents once we become more confident in teaching it. If you would like to find out more about this please follow this link. </w:t>
      </w:r>
      <w:hyperlink r:id="rId10" w:history="1">
        <w:r w:rsidRPr="00401BBA">
          <w:rPr>
            <w:rStyle w:val="Hyperlink"/>
          </w:rPr>
          <w:t>http://www.mathsnoproblem.co.uk/</w:t>
        </w:r>
      </w:hyperlink>
      <w:r>
        <w:t xml:space="preserve"> </w:t>
      </w:r>
    </w:p>
    <w:p w:rsidR="00076E81" w:rsidRDefault="00076E81" w:rsidP="00076E81">
      <w:pPr>
        <w:tabs>
          <w:tab w:val="left" w:pos="5715"/>
        </w:tabs>
        <w:ind w:left="0"/>
        <w:rPr>
          <w:b/>
          <w:bCs/>
          <w:color w:val="7030A0"/>
          <w:sz w:val="28"/>
          <w:szCs w:val="28"/>
        </w:rPr>
      </w:pPr>
      <w:r>
        <w:rPr>
          <w:b/>
          <w:bCs/>
          <w:color w:val="7030A0"/>
          <w:sz w:val="28"/>
          <w:szCs w:val="28"/>
        </w:rPr>
        <w:t xml:space="preserve">Attendance </w:t>
      </w:r>
    </w:p>
    <w:p w:rsidR="00F52263" w:rsidRDefault="00F52263" w:rsidP="00076E81">
      <w:pPr>
        <w:tabs>
          <w:tab w:val="left" w:pos="5715"/>
        </w:tabs>
        <w:ind w:left="0"/>
      </w:pPr>
      <w:r>
        <w:t>After a poor first half term our attendance has begun to pick up. As it stands our whole school attendance is 95.9%. This is a big increase from our overall last year of 94.3%. Each day really matter</w:t>
      </w:r>
      <w:r w:rsidR="00C45EB6">
        <w:t>s</w:t>
      </w:r>
      <w:r>
        <w:t xml:space="preserve">, please, please, please get your child in every day on time. Learning is one of the biggest gifts we can give our children. </w:t>
      </w:r>
    </w:p>
    <w:tbl>
      <w:tblPr>
        <w:tblStyle w:val="TableGrid"/>
        <w:tblW w:w="0" w:type="auto"/>
        <w:jc w:val="center"/>
        <w:tblLook w:val="04A0" w:firstRow="1" w:lastRow="0" w:firstColumn="1" w:lastColumn="0" w:noHBand="0" w:noVBand="1"/>
      </w:tblPr>
      <w:tblGrid>
        <w:gridCol w:w="1568"/>
        <w:gridCol w:w="1568"/>
        <w:gridCol w:w="1569"/>
        <w:gridCol w:w="1569"/>
        <w:gridCol w:w="1570"/>
        <w:gridCol w:w="1570"/>
        <w:gridCol w:w="1376"/>
      </w:tblGrid>
      <w:tr w:rsidR="00F52263" w:rsidTr="00F52263">
        <w:trPr>
          <w:jc w:val="center"/>
        </w:trPr>
        <w:tc>
          <w:tcPr>
            <w:tcW w:w="1568" w:type="dxa"/>
          </w:tcPr>
          <w:p w:rsidR="00F52263" w:rsidRDefault="00F52263" w:rsidP="00F52263">
            <w:pPr>
              <w:ind w:left="0"/>
              <w:jc w:val="center"/>
            </w:pPr>
            <w:r>
              <w:t>F2 –</w:t>
            </w:r>
          </w:p>
          <w:p w:rsidR="00F52263" w:rsidRDefault="00F52263" w:rsidP="00F52263">
            <w:pPr>
              <w:ind w:left="0"/>
              <w:jc w:val="center"/>
            </w:pPr>
            <w:r>
              <w:t>95.7%</w:t>
            </w:r>
          </w:p>
        </w:tc>
        <w:tc>
          <w:tcPr>
            <w:tcW w:w="1568" w:type="dxa"/>
          </w:tcPr>
          <w:p w:rsidR="00F52263" w:rsidRDefault="00F52263" w:rsidP="00F52263">
            <w:pPr>
              <w:ind w:left="0"/>
              <w:jc w:val="center"/>
            </w:pPr>
            <w:r>
              <w:t>Year 1 – 97.9%</w:t>
            </w:r>
          </w:p>
        </w:tc>
        <w:tc>
          <w:tcPr>
            <w:tcW w:w="1569" w:type="dxa"/>
          </w:tcPr>
          <w:p w:rsidR="00F52263" w:rsidRDefault="00F52263" w:rsidP="00F52263">
            <w:pPr>
              <w:ind w:left="0"/>
              <w:jc w:val="center"/>
            </w:pPr>
            <w:r>
              <w:t>Year 2 – 97.0%</w:t>
            </w:r>
          </w:p>
        </w:tc>
        <w:tc>
          <w:tcPr>
            <w:tcW w:w="1569" w:type="dxa"/>
          </w:tcPr>
          <w:p w:rsidR="00F52263" w:rsidRDefault="00F52263" w:rsidP="00F52263">
            <w:pPr>
              <w:ind w:left="0"/>
              <w:jc w:val="center"/>
            </w:pPr>
            <w:r>
              <w:t>Year 3 – 94.7%</w:t>
            </w:r>
          </w:p>
        </w:tc>
        <w:tc>
          <w:tcPr>
            <w:tcW w:w="1570" w:type="dxa"/>
          </w:tcPr>
          <w:p w:rsidR="00F52263" w:rsidRDefault="00F52263" w:rsidP="00F52263">
            <w:pPr>
              <w:ind w:left="0"/>
              <w:jc w:val="center"/>
            </w:pPr>
            <w:r>
              <w:t>Year 4 – 95.4%</w:t>
            </w:r>
          </w:p>
        </w:tc>
        <w:tc>
          <w:tcPr>
            <w:tcW w:w="1570" w:type="dxa"/>
          </w:tcPr>
          <w:p w:rsidR="00F52263" w:rsidRDefault="00F52263" w:rsidP="00F52263">
            <w:pPr>
              <w:ind w:left="0"/>
              <w:jc w:val="center"/>
            </w:pPr>
            <w:r>
              <w:t>Year 5 – 95.3%</w:t>
            </w:r>
          </w:p>
        </w:tc>
        <w:tc>
          <w:tcPr>
            <w:tcW w:w="1376" w:type="dxa"/>
          </w:tcPr>
          <w:p w:rsidR="00F52263" w:rsidRDefault="00F52263" w:rsidP="00F52263">
            <w:pPr>
              <w:ind w:left="0"/>
              <w:jc w:val="center"/>
            </w:pPr>
            <w:r>
              <w:t>Year 6</w:t>
            </w:r>
          </w:p>
          <w:p w:rsidR="00F52263" w:rsidRDefault="00F52263" w:rsidP="00F52263">
            <w:pPr>
              <w:ind w:left="0"/>
              <w:jc w:val="center"/>
            </w:pPr>
            <w:r>
              <w:t>94.8%</w:t>
            </w:r>
          </w:p>
        </w:tc>
      </w:tr>
    </w:tbl>
    <w:p w:rsidR="00414596" w:rsidRPr="00841BC1" w:rsidRDefault="00841BC1" w:rsidP="00841BC1">
      <w:pPr>
        <w:ind w:left="0"/>
        <w:jc w:val="center"/>
      </w:pPr>
      <w:r>
        <w:t>Our target is over 96%! We can do it</w:t>
      </w:r>
      <w:r w:rsidR="00E056EE">
        <w:t>!</w:t>
      </w:r>
    </w:p>
    <w:sectPr w:rsidR="00414596" w:rsidRPr="00841BC1">
      <w:footerReference w:type="default" r:id="rId11"/>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955" w:rsidRDefault="00926955">
      <w:pPr>
        <w:spacing w:before="0" w:after="0" w:line="240" w:lineRule="auto"/>
      </w:pPr>
      <w:r>
        <w:separator/>
      </w:r>
    </w:p>
  </w:endnote>
  <w:endnote w:type="continuationSeparator" w:id="0">
    <w:p w:rsidR="00926955" w:rsidRDefault="009269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charset w:val="00"/>
    <w:family w:val="swiss"/>
    <w:pitch w:val="variable"/>
    <w:sig w:usb0="00000001"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altName w:val="Plantagenet Cherokee"/>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F20471" w:rsidTr="00F20471">
      <w:trPr>
        <w:cnfStyle w:val="100000000000" w:firstRow="1" w:lastRow="0" w:firstColumn="0" w:lastColumn="0" w:oddVBand="0" w:evenVBand="0" w:oddHBand="0" w:evenHBand="0" w:firstRowFirstColumn="0" w:firstRowLastColumn="0" w:lastRowFirstColumn="0" w:lastRowLastColumn="0"/>
      </w:trPr>
      <w:tc>
        <w:tcPr>
          <w:tcW w:w="3215" w:type="pct"/>
        </w:tcPr>
        <w:p w:rsidR="00F20471" w:rsidRDefault="00F20471">
          <w:pPr>
            <w:pStyle w:val="TableSpace"/>
          </w:pPr>
        </w:p>
      </w:tc>
      <w:tc>
        <w:tcPr>
          <w:tcW w:w="195" w:type="pct"/>
          <w:tcBorders>
            <w:top w:val="nil"/>
            <w:bottom w:val="nil"/>
          </w:tcBorders>
          <w:shd w:val="clear" w:color="auto" w:fill="auto"/>
        </w:tcPr>
        <w:p w:rsidR="00F20471" w:rsidRDefault="00F20471">
          <w:pPr>
            <w:pStyle w:val="TableSpace"/>
          </w:pPr>
        </w:p>
      </w:tc>
      <w:tc>
        <w:tcPr>
          <w:tcW w:w="1585" w:type="pct"/>
        </w:tcPr>
        <w:p w:rsidR="00F20471" w:rsidRDefault="00F20471">
          <w:pPr>
            <w:pStyle w:val="TableSpace"/>
          </w:pPr>
        </w:p>
      </w:tc>
    </w:tr>
    <w:tr w:rsidR="00F20471" w:rsidTr="00F20471">
      <w:tc>
        <w:tcPr>
          <w:tcW w:w="3215" w:type="pct"/>
        </w:tcPr>
        <w:p w:rsidR="00F20471" w:rsidRDefault="00F20471">
          <w:pPr>
            <w:pStyle w:val="Footer"/>
          </w:pPr>
        </w:p>
      </w:tc>
      <w:tc>
        <w:tcPr>
          <w:tcW w:w="195" w:type="pct"/>
          <w:tcBorders>
            <w:top w:val="nil"/>
            <w:bottom w:val="nil"/>
          </w:tcBorders>
          <w:shd w:val="clear" w:color="auto" w:fill="auto"/>
        </w:tcPr>
        <w:p w:rsidR="00F20471" w:rsidRDefault="00F20471">
          <w:pPr>
            <w:pStyle w:val="Footer"/>
          </w:pPr>
        </w:p>
      </w:tc>
      <w:tc>
        <w:tcPr>
          <w:tcW w:w="1585" w:type="pct"/>
        </w:tcPr>
        <w:p w:rsidR="00F20471" w:rsidRDefault="00E3255B">
          <w:pPr>
            <w:pStyle w:val="Footer"/>
          </w:pPr>
          <w:r>
            <w:t xml:space="preserve">Page </w:t>
          </w:r>
          <w:r>
            <w:fldChar w:fldCharType="begin"/>
          </w:r>
          <w:r>
            <w:instrText xml:space="preserve"> PAGE </w:instrText>
          </w:r>
          <w:r>
            <w:fldChar w:fldCharType="separate"/>
          </w:r>
          <w:r w:rsidR="00B052A2">
            <w:rPr>
              <w:noProof/>
            </w:rPr>
            <w:t>1</w:t>
          </w:r>
          <w:r>
            <w:fldChar w:fldCharType="end"/>
          </w:r>
          <w:r>
            <w:t xml:space="preserve"> of </w:t>
          </w:r>
          <w:r w:rsidR="00926955">
            <w:fldChar w:fldCharType="begin"/>
          </w:r>
          <w:r w:rsidR="00926955">
            <w:instrText xml:space="preserve"> NUMPAGES </w:instrText>
          </w:r>
          <w:r w:rsidR="00926955">
            <w:fldChar w:fldCharType="separate"/>
          </w:r>
          <w:r w:rsidR="00B052A2">
            <w:rPr>
              <w:noProof/>
            </w:rPr>
            <w:t>2</w:t>
          </w:r>
          <w:r w:rsidR="00926955">
            <w:rPr>
              <w:noProof/>
            </w:rPr>
            <w:fldChar w:fldCharType="end"/>
          </w:r>
        </w:p>
      </w:tc>
    </w:tr>
    <w:tr w:rsidR="00F20471" w:rsidTr="00F20471">
      <w:trPr>
        <w:cnfStyle w:val="010000000000" w:firstRow="0" w:lastRow="1" w:firstColumn="0" w:lastColumn="0" w:oddVBand="0" w:evenVBand="0" w:oddHBand="0" w:evenHBand="0" w:firstRowFirstColumn="0" w:firstRowLastColumn="0" w:lastRowFirstColumn="0" w:lastRowLastColumn="0"/>
      </w:trPr>
      <w:tc>
        <w:tcPr>
          <w:tcW w:w="3215" w:type="pct"/>
        </w:tcPr>
        <w:p w:rsidR="00F20471" w:rsidRDefault="00F20471">
          <w:pPr>
            <w:pStyle w:val="TableSpace"/>
          </w:pPr>
        </w:p>
      </w:tc>
      <w:tc>
        <w:tcPr>
          <w:tcW w:w="195" w:type="pct"/>
          <w:tcBorders>
            <w:top w:val="nil"/>
            <w:bottom w:val="nil"/>
          </w:tcBorders>
          <w:shd w:val="clear" w:color="auto" w:fill="auto"/>
        </w:tcPr>
        <w:p w:rsidR="00F20471" w:rsidRDefault="00F20471">
          <w:pPr>
            <w:pStyle w:val="TableSpace"/>
          </w:pPr>
        </w:p>
      </w:tc>
      <w:tc>
        <w:tcPr>
          <w:tcW w:w="1585" w:type="pct"/>
        </w:tcPr>
        <w:p w:rsidR="00F20471" w:rsidRDefault="00F20471">
          <w:pPr>
            <w:pStyle w:val="TableSpace"/>
          </w:pPr>
        </w:p>
      </w:tc>
    </w:tr>
  </w:tbl>
  <w:p w:rsidR="00F20471" w:rsidRDefault="00F20471">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955" w:rsidRDefault="00926955">
      <w:pPr>
        <w:spacing w:before="0" w:after="0" w:line="240" w:lineRule="auto"/>
      </w:pPr>
      <w:r>
        <w:separator/>
      </w:r>
    </w:p>
  </w:footnote>
  <w:footnote w:type="continuationSeparator" w:id="0">
    <w:p w:rsidR="00926955" w:rsidRDefault="00926955">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71"/>
    <w:rsid w:val="00071C69"/>
    <w:rsid w:val="00076E81"/>
    <w:rsid w:val="000A6624"/>
    <w:rsid w:val="00187EEE"/>
    <w:rsid w:val="001905E3"/>
    <w:rsid w:val="002444E4"/>
    <w:rsid w:val="0025322A"/>
    <w:rsid w:val="00270A6F"/>
    <w:rsid w:val="002A2944"/>
    <w:rsid w:val="003848EB"/>
    <w:rsid w:val="003B4D9E"/>
    <w:rsid w:val="00414596"/>
    <w:rsid w:val="0048367E"/>
    <w:rsid w:val="004900DD"/>
    <w:rsid w:val="00496A74"/>
    <w:rsid w:val="004D6C65"/>
    <w:rsid w:val="0050147D"/>
    <w:rsid w:val="00517AF4"/>
    <w:rsid w:val="006B61DF"/>
    <w:rsid w:val="006D27E4"/>
    <w:rsid w:val="00722119"/>
    <w:rsid w:val="00792163"/>
    <w:rsid w:val="007B59F5"/>
    <w:rsid w:val="00836712"/>
    <w:rsid w:val="00841BC1"/>
    <w:rsid w:val="00897670"/>
    <w:rsid w:val="008C7973"/>
    <w:rsid w:val="008E3046"/>
    <w:rsid w:val="008F1916"/>
    <w:rsid w:val="009143F8"/>
    <w:rsid w:val="00926955"/>
    <w:rsid w:val="00953283"/>
    <w:rsid w:val="009D2EE3"/>
    <w:rsid w:val="009D39AD"/>
    <w:rsid w:val="009D5085"/>
    <w:rsid w:val="00A8163D"/>
    <w:rsid w:val="00A85A49"/>
    <w:rsid w:val="00AA3E96"/>
    <w:rsid w:val="00B0116C"/>
    <w:rsid w:val="00B052A2"/>
    <w:rsid w:val="00C45EB6"/>
    <w:rsid w:val="00C711EE"/>
    <w:rsid w:val="00CA706B"/>
    <w:rsid w:val="00D32DF9"/>
    <w:rsid w:val="00DA5D52"/>
    <w:rsid w:val="00DE4664"/>
    <w:rsid w:val="00E056EE"/>
    <w:rsid w:val="00E3255B"/>
    <w:rsid w:val="00E642EA"/>
    <w:rsid w:val="00E80924"/>
    <w:rsid w:val="00EC73FF"/>
    <w:rsid w:val="00EE38E9"/>
    <w:rsid w:val="00F1481B"/>
    <w:rsid w:val="00F20471"/>
    <w:rsid w:val="00F228E9"/>
    <w:rsid w:val="00F51F70"/>
    <w:rsid w:val="00F52263"/>
    <w:rsid w:val="00F5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509C19-FC93-4C9A-A26A-06BF31D8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sid w:val="00F52263"/>
    <w:rPr>
      <w:color w:val="199BD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athsnoproblem.co.uk/"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Faragher</dc:creator>
  <cp:keywords/>
  <cp:lastModifiedBy>Mr Edwards</cp:lastModifiedBy>
  <cp:revision>3</cp:revision>
  <cp:lastPrinted>2016-12-21T11:22:00Z</cp:lastPrinted>
  <dcterms:created xsi:type="dcterms:W3CDTF">2016-12-20T16:52:00Z</dcterms:created>
  <dcterms:modified xsi:type="dcterms:W3CDTF">2016-12-21T11:35:00Z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