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02" w:rsidRPr="007A4E7B" w:rsidRDefault="00067A02" w:rsidP="00CB24C9">
      <w:pPr>
        <w:jc w:val="center"/>
        <w:rPr>
          <w:rStyle w:val="Emphasis"/>
          <w:rFonts w:ascii="HfW cursive" w:hAnsi="HfW cursive"/>
          <w:b/>
          <w:i w:val="0"/>
          <w:sz w:val="90"/>
          <w:szCs w:val="90"/>
        </w:rPr>
      </w:pPr>
      <w:bookmarkStart w:id="0" w:name="_GoBack"/>
      <w:bookmarkEnd w:id="0"/>
      <w:r w:rsidRPr="007A4E7B">
        <w:rPr>
          <w:rStyle w:val="Emphasis"/>
          <w:rFonts w:ascii="HfW cursive" w:hAnsi="HfW cursive"/>
          <w:b/>
          <w:i w:val="0"/>
          <w:sz w:val="90"/>
          <w:szCs w:val="90"/>
        </w:rPr>
        <w:t>The Priory Parish</w:t>
      </w:r>
      <w:r w:rsidR="00CB24C9" w:rsidRPr="007A4E7B">
        <w:rPr>
          <w:rStyle w:val="Emphasis"/>
          <w:rFonts w:ascii="HfW cursive" w:hAnsi="HfW cursive"/>
          <w:b/>
          <w:i w:val="0"/>
          <w:sz w:val="90"/>
          <w:szCs w:val="90"/>
        </w:rPr>
        <w:t xml:space="preserve"> CE Primary School</w:t>
      </w:r>
    </w:p>
    <w:p w:rsidR="00CB24C9" w:rsidRPr="00DA7154" w:rsidRDefault="00CB24C9" w:rsidP="00CB24C9">
      <w:pPr>
        <w:jc w:val="center"/>
        <w:rPr>
          <w:rStyle w:val="Emphasis"/>
          <w:rFonts w:ascii="HfW cursive" w:hAnsi="HfW cursive"/>
          <w:b/>
          <w:i w:val="0"/>
          <w:sz w:val="96"/>
        </w:rPr>
      </w:pPr>
      <w:r w:rsidRPr="00DA7154">
        <w:rPr>
          <w:noProof/>
          <w:lang w:eastAsia="en-GB"/>
        </w:rPr>
        <w:drawing>
          <wp:anchor distT="0" distB="0" distL="114300" distR="114300" simplePos="0" relativeHeight="251658240" behindDoc="0" locked="0" layoutInCell="1" allowOverlap="1" wp14:anchorId="57647AB2" wp14:editId="44C3E47E">
            <wp:simplePos x="0" y="0"/>
            <wp:positionH relativeFrom="margin">
              <wp:align>center</wp:align>
            </wp:positionH>
            <wp:positionV relativeFrom="paragraph">
              <wp:posOffset>43268</wp:posOffset>
            </wp:positionV>
            <wp:extent cx="2427890" cy="2304628"/>
            <wp:effectExtent l="0" t="0" r="0" b="635"/>
            <wp:wrapNone/>
            <wp:docPr id="1" name="Picture 1" descr="Image result for the priory parish cof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priory parish cofe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890" cy="23046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4C9" w:rsidRPr="00DA7154" w:rsidRDefault="00CB24C9" w:rsidP="00CB24C9">
      <w:pPr>
        <w:jc w:val="center"/>
        <w:rPr>
          <w:rStyle w:val="Emphasis"/>
          <w:rFonts w:ascii="HfW cursive" w:hAnsi="HfW cursive"/>
          <w:b/>
          <w:i w:val="0"/>
          <w:sz w:val="120"/>
          <w:szCs w:val="120"/>
        </w:rPr>
      </w:pPr>
    </w:p>
    <w:p w:rsidR="000A57EE" w:rsidRPr="007A4E7B" w:rsidRDefault="007A4E7B" w:rsidP="007A4E7B">
      <w:pPr>
        <w:jc w:val="center"/>
        <w:rPr>
          <w:rStyle w:val="Emphasis"/>
          <w:rFonts w:ascii="HfW cursive" w:hAnsi="HfW cursive"/>
          <w:b/>
          <w:i w:val="0"/>
          <w:sz w:val="60"/>
          <w:szCs w:val="60"/>
        </w:rPr>
      </w:pPr>
      <w:r w:rsidRPr="007A4E7B">
        <w:rPr>
          <w:rStyle w:val="Emphasis"/>
          <w:rFonts w:ascii="HfW cursive" w:hAnsi="HfW cursive"/>
          <w:b/>
          <w:i w:val="0"/>
          <w:sz w:val="60"/>
          <w:szCs w:val="60"/>
        </w:rPr>
        <w:t>Art and Design</w:t>
      </w:r>
      <w:r w:rsidR="00CB24C9" w:rsidRPr="007A4E7B">
        <w:rPr>
          <w:rStyle w:val="Emphasis"/>
          <w:rFonts w:ascii="HfW cursive" w:hAnsi="HfW cursive"/>
          <w:b/>
          <w:i w:val="0"/>
          <w:sz w:val="60"/>
          <w:szCs w:val="60"/>
        </w:rPr>
        <w:t xml:space="preserve"> Policy</w:t>
      </w:r>
      <w:r w:rsidR="0051617D" w:rsidRPr="007A4E7B">
        <w:rPr>
          <w:rStyle w:val="Emphasis"/>
          <w:rFonts w:ascii="HfW cursive" w:hAnsi="HfW cursive"/>
          <w:b/>
          <w:i w:val="0"/>
          <w:sz w:val="60"/>
          <w:szCs w:val="60"/>
        </w:rPr>
        <w:t xml:space="preserve"> </w:t>
      </w:r>
      <w:r w:rsidR="00DB594A" w:rsidRPr="007A4E7B">
        <w:rPr>
          <w:rStyle w:val="Emphasis"/>
          <w:rFonts w:ascii="HfW cursive" w:hAnsi="HfW cursive"/>
          <w:b/>
          <w:i w:val="0"/>
          <w:sz w:val="60"/>
          <w:szCs w:val="60"/>
        </w:rPr>
        <w:t>2020</w:t>
      </w:r>
    </w:p>
    <w:p w:rsidR="000A57EE" w:rsidRPr="00DA7154" w:rsidRDefault="000A57EE" w:rsidP="000A57EE">
      <w:pPr>
        <w:rPr>
          <w:rStyle w:val="Emphasis"/>
          <w:rFonts w:ascii="HfW cursive" w:hAnsi="HfW cursive" w:cs="Arial"/>
          <w:sz w:val="24"/>
          <w:szCs w:val="21"/>
          <w:shd w:val="clear" w:color="auto" w:fill="EDEDED"/>
        </w:rPr>
      </w:pPr>
    </w:p>
    <w:p w:rsidR="00D94099" w:rsidRPr="00DA7154" w:rsidRDefault="007A4E7B" w:rsidP="000A57EE">
      <w:pPr>
        <w:rPr>
          <w:rStyle w:val="Emphasis"/>
          <w:rFonts w:ascii="HfW cursive" w:hAnsi="HfW cursive"/>
          <w:b/>
          <w:i w:val="0"/>
          <w:sz w:val="28"/>
          <w:u w:val="single"/>
        </w:rPr>
      </w:pPr>
      <w:r w:rsidRPr="007A4E7B">
        <w:rPr>
          <w:noProof/>
          <w:sz w:val="60"/>
          <w:szCs w:val="60"/>
          <w:lang w:eastAsia="en-GB"/>
        </w:rPr>
        <w:drawing>
          <wp:anchor distT="0" distB="0" distL="114300" distR="114300" simplePos="0" relativeHeight="251659264" behindDoc="1" locked="0" layoutInCell="1" allowOverlap="1" wp14:anchorId="4C1C1E3B" wp14:editId="6DC0A14F">
            <wp:simplePos x="0" y="0"/>
            <wp:positionH relativeFrom="margin">
              <wp:align>center</wp:align>
            </wp:positionH>
            <wp:positionV relativeFrom="paragraph">
              <wp:posOffset>-58654</wp:posOffset>
            </wp:positionV>
            <wp:extent cx="3224463" cy="3224463"/>
            <wp:effectExtent l="0" t="0" r="0" b="0"/>
            <wp:wrapTight wrapText="bothSides">
              <wp:wrapPolygon edited="0">
                <wp:start x="0" y="0"/>
                <wp:lineTo x="0" y="21443"/>
                <wp:lineTo x="21443" y="21443"/>
                <wp:lineTo x="21443" y="0"/>
                <wp:lineTo x="0" y="0"/>
              </wp:wrapPolygon>
            </wp:wrapTight>
            <wp:docPr id="3" name="Picture 3" descr="8) Twitter | Arts education quotes, Art room posters, Artis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Twitter | Arts education quotes, Art room posters, Artist qu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4463" cy="3224463"/>
                    </a:xfrm>
                    <a:prstGeom prst="rect">
                      <a:avLst/>
                    </a:prstGeom>
                    <a:noFill/>
                    <a:ln>
                      <a:noFill/>
                    </a:ln>
                  </pic:spPr>
                </pic:pic>
              </a:graphicData>
            </a:graphic>
          </wp:anchor>
        </w:drawing>
      </w:r>
    </w:p>
    <w:p w:rsidR="00D94099" w:rsidRDefault="00D94099" w:rsidP="000A57EE">
      <w:pPr>
        <w:rPr>
          <w:rStyle w:val="Emphasis"/>
          <w:rFonts w:ascii="HfW cursive" w:hAnsi="HfW cursive"/>
          <w:b/>
          <w:i w:val="0"/>
          <w:sz w:val="28"/>
          <w:u w:val="single"/>
        </w:rPr>
      </w:pPr>
    </w:p>
    <w:p w:rsidR="007A4E7B" w:rsidRDefault="007A4E7B" w:rsidP="000A57EE">
      <w:pPr>
        <w:rPr>
          <w:rStyle w:val="Emphasis"/>
          <w:rFonts w:ascii="HfW cursive" w:hAnsi="HfW cursive"/>
          <w:b/>
          <w:i w:val="0"/>
          <w:sz w:val="28"/>
          <w:u w:val="single"/>
        </w:rPr>
      </w:pPr>
    </w:p>
    <w:p w:rsidR="00A7286D" w:rsidRDefault="00A7286D" w:rsidP="000A57EE">
      <w:pPr>
        <w:rPr>
          <w:rStyle w:val="Emphasis"/>
          <w:rFonts w:ascii="HfW cursive" w:hAnsi="HfW cursive"/>
          <w:b/>
          <w:i w:val="0"/>
          <w:sz w:val="28"/>
          <w:u w:val="single"/>
        </w:rPr>
      </w:pPr>
    </w:p>
    <w:p w:rsidR="00A7286D" w:rsidRPr="00DA7154" w:rsidRDefault="00A7286D" w:rsidP="000A57EE">
      <w:pPr>
        <w:rPr>
          <w:rStyle w:val="Emphasis"/>
          <w:rFonts w:ascii="HfW cursive" w:hAnsi="HfW cursive"/>
          <w:b/>
          <w:i w:val="0"/>
          <w:sz w:val="28"/>
          <w:u w:val="single"/>
        </w:rPr>
      </w:pPr>
    </w:p>
    <w:p w:rsidR="00D94099" w:rsidRPr="00DA7154" w:rsidRDefault="00D94099" w:rsidP="000A57EE">
      <w:pPr>
        <w:rPr>
          <w:rStyle w:val="Emphasis"/>
          <w:rFonts w:ascii="HfW cursive" w:hAnsi="HfW cursive"/>
          <w:b/>
          <w:i w:val="0"/>
          <w:sz w:val="28"/>
          <w:u w:val="single"/>
        </w:rPr>
      </w:pPr>
    </w:p>
    <w:p w:rsidR="008F714C" w:rsidRDefault="0051617D" w:rsidP="00D75A73">
      <w:pPr>
        <w:spacing w:before="200" w:after="0" w:line="216" w:lineRule="auto"/>
        <w:jc w:val="center"/>
        <w:rPr>
          <w:rFonts w:ascii="HfW cursive" w:eastAsiaTheme="minorEastAsia" w:hAnsi="HfW cursive"/>
          <w:b/>
          <w:kern w:val="24"/>
          <w:sz w:val="44"/>
          <w:szCs w:val="20"/>
          <w:lang w:eastAsia="en-GB"/>
        </w:rPr>
      </w:pPr>
      <w:r w:rsidRPr="00DA7154">
        <w:rPr>
          <w:rFonts w:ascii="HfW cursive" w:eastAsiaTheme="minorEastAsia" w:hAnsi="HfW cursive"/>
          <w:b/>
          <w:kern w:val="24"/>
          <w:sz w:val="44"/>
          <w:szCs w:val="20"/>
          <w:lang w:eastAsia="en-GB"/>
        </w:rPr>
        <w:t xml:space="preserve"> </w:t>
      </w:r>
    </w:p>
    <w:p w:rsidR="00F83439" w:rsidRDefault="00190F79" w:rsidP="00A7286D">
      <w:pPr>
        <w:spacing w:before="200" w:after="0" w:line="216" w:lineRule="auto"/>
        <w:jc w:val="center"/>
        <w:rPr>
          <w:rFonts w:ascii="HfW cursive" w:eastAsiaTheme="minorEastAsia" w:hAnsi="HfW cursive"/>
          <w:b/>
          <w:kern w:val="24"/>
          <w:sz w:val="40"/>
          <w:szCs w:val="20"/>
          <w:lang w:eastAsia="en-GB"/>
        </w:rPr>
      </w:pPr>
      <w:r w:rsidRPr="00DA7154">
        <w:rPr>
          <w:rFonts w:ascii="HfW cursive" w:eastAsiaTheme="minorEastAsia" w:hAnsi="HfW cursive"/>
          <w:b/>
          <w:kern w:val="24"/>
          <w:sz w:val="44"/>
          <w:szCs w:val="20"/>
          <w:lang w:eastAsia="en-GB"/>
        </w:rPr>
        <w:lastRenderedPageBreak/>
        <w:t>‘</w:t>
      </w:r>
      <w:r w:rsidRPr="00F83439">
        <w:rPr>
          <w:rFonts w:ascii="HfW cursive" w:eastAsiaTheme="minorEastAsia" w:hAnsi="HfW cursive"/>
          <w:b/>
          <w:kern w:val="24"/>
          <w:sz w:val="40"/>
          <w:szCs w:val="20"/>
          <w:lang w:eastAsia="en-GB"/>
        </w:rPr>
        <w:t>As a Christian family, together, we will realise our God- given ability to change the world.’</w:t>
      </w:r>
    </w:p>
    <w:p w:rsidR="00924BE5" w:rsidRPr="00F83439" w:rsidRDefault="00924BE5" w:rsidP="00A7286D">
      <w:pPr>
        <w:spacing w:before="200" w:after="0" w:line="216" w:lineRule="auto"/>
        <w:jc w:val="center"/>
        <w:rPr>
          <w:rStyle w:val="Emphasis"/>
          <w:rFonts w:ascii="Times New Roman" w:eastAsia="Times New Roman" w:hAnsi="Times New Roman" w:cs="Times New Roman"/>
          <w:b/>
          <w:i w:val="0"/>
          <w:iCs w:val="0"/>
          <w:sz w:val="44"/>
          <w:szCs w:val="20"/>
          <w:lang w:eastAsia="en-GB"/>
        </w:rPr>
      </w:pPr>
    </w:p>
    <w:p w:rsidR="000A57EE" w:rsidRPr="008F714C" w:rsidRDefault="00E737F0" w:rsidP="000A57EE">
      <w:pPr>
        <w:rPr>
          <w:rStyle w:val="Emphasis"/>
          <w:rFonts w:ascii="HfW cursive" w:hAnsi="HfW cursive"/>
          <w:b/>
          <w:i w:val="0"/>
          <w:sz w:val="24"/>
          <w:u w:val="single"/>
        </w:rPr>
      </w:pPr>
      <w:r w:rsidRPr="008F714C">
        <w:rPr>
          <w:rStyle w:val="Emphasis"/>
          <w:rFonts w:ascii="HfW cursive" w:hAnsi="HfW cursive"/>
          <w:b/>
          <w:i w:val="0"/>
          <w:sz w:val="24"/>
          <w:u w:val="single"/>
        </w:rPr>
        <w:t>Our Goa</w:t>
      </w:r>
      <w:r w:rsidR="000A57EE" w:rsidRPr="008F714C">
        <w:rPr>
          <w:rStyle w:val="Emphasis"/>
          <w:rFonts w:ascii="HfW cursive" w:hAnsi="HfW cursive"/>
          <w:b/>
          <w:i w:val="0"/>
          <w:sz w:val="24"/>
          <w:u w:val="single"/>
        </w:rPr>
        <w:t>l</w:t>
      </w:r>
      <w:r w:rsidRPr="008F714C">
        <w:rPr>
          <w:rStyle w:val="Emphasis"/>
          <w:rFonts w:ascii="HfW cursive" w:hAnsi="HfW cursive"/>
          <w:b/>
          <w:i w:val="0"/>
          <w:sz w:val="24"/>
          <w:u w:val="single"/>
        </w:rPr>
        <w:t>s</w:t>
      </w:r>
      <w:r w:rsidR="00FD4B86" w:rsidRPr="008F714C">
        <w:rPr>
          <w:rStyle w:val="Emphasis"/>
          <w:rFonts w:ascii="HfW cursive" w:hAnsi="HfW cursive"/>
          <w:b/>
          <w:i w:val="0"/>
          <w:sz w:val="24"/>
          <w:u w:val="single"/>
        </w:rPr>
        <w:t xml:space="preserve"> </w:t>
      </w:r>
    </w:p>
    <w:p w:rsidR="00E737F0" w:rsidRPr="008F714C" w:rsidRDefault="00E737F0" w:rsidP="00E737F0">
      <w:pPr>
        <w:pStyle w:val="ListParagraph"/>
        <w:numPr>
          <w:ilvl w:val="0"/>
          <w:numId w:val="8"/>
        </w:numPr>
        <w:rPr>
          <w:rFonts w:ascii="HfW cursive" w:hAnsi="HfW cursive"/>
          <w:sz w:val="24"/>
          <w:szCs w:val="28"/>
        </w:rPr>
      </w:pPr>
      <w:r w:rsidRPr="008F714C">
        <w:rPr>
          <w:rFonts w:ascii="HfW cursive" w:hAnsi="HfW cursive"/>
          <w:sz w:val="24"/>
          <w:szCs w:val="28"/>
        </w:rPr>
        <w:t>To enable every child to develop their natural abilities and potential; to acquire techniques and to practise the skills necessary for creative expression and joyful participation in art and design.</w:t>
      </w:r>
    </w:p>
    <w:p w:rsidR="00E737F0" w:rsidRPr="008F714C" w:rsidRDefault="00E737F0" w:rsidP="00E737F0">
      <w:pPr>
        <w:pStyle w:val="ListParagraph"/>
        <w:rPr>
          <w:rFonts w:ascii="HfW cursive" w:hAnsi="HfW cursive"/>
          <w:sz w:val="24"/>
          <w:szCs w:val="28"/>
        </w:rPr>
      </w:pPr>
    </w:p>
    <w:p w:rsidR="00227C0F" w:rsidRPr="008F714C" w:rsidRDefault="00E737F0" w:rsidP="00227C0F">
      <w:pPr>
        <w:pStyle w:val="ListParagraph"/>
        <w:numPr>
          <w:ilvl w:val="0"/>
          <w:numId w:val="8"/>
        </w:numPr>
        <w:rPr>
          <w:rStyle w:val="Emphasis"/>
          <w:rFonts w:ascii="HfW cursive" w:hAnsi="HfW cursive"/>
          <w:i w:val="0"/>
          <w:iCs w:val="0"/>
          <w:sz w:val="24"/>
          <w:szCs w:val="28"/>
        </w:rPr>
      </w:pPr>
      <w:r w:rsidRPr="008F714C">
        <w:rPr>
          <w:rFonts w:ascii="HfW cursive" w:hAnsi="HfW cursive"/>
          <w:sz w:val="24"/>
          <w:szCs w:val="28"/>
        </w:rPr>
        <w:t xml:space="preserve">To provide the support that each child needs to explore and express ideas, feelings and experiences through a range of art activities; building their confidence and self-esteem through valuing </w:t>
      </w:r>
      <w:r w:rsidR="00E21923" w:rsidRPr="008F714C">
        <w:rPr>
          <w:rFonts w:ascii="HfW cursive" w:hAnsi="HfW cursive"/>
          <w:sz w:val="24"/>
          <w:szCs w:val="28"/>
        </w:rPr>
        <w:t xml:space="preserve">artistic </w:t>
      </w:r>
      <w:r w:rsidRPr="008F714C">
        <w:rPr>
          <w:rFonts w:ascii="HfW cursive" w:hAnsi="HfW cursive"/>
          <w:sz w:val="24"/>
          <w:szCs w:val="28"/>
        </w:rPr>
        <w:t>self-expression.</w:t>
      </w:r>
    </w:p>
    <w:p w:rsidR="0051617D" w:rsidRPr="008F714C" w:rsidRDefault="00E737F0" w:rsidP="008B6060">
      <w:pPr>
        <w:rPr>
          <w:rStyle w:val="Emphasis"/>
          <w:rFonts w:ascii="HfW cursive" w:hAnsi="HfW cursive"/>
          <w:b/>
          <w:i w:val="0"/>
          <w:sz w:val="24"/>
          <w:u w:val="single"/>
        </w:rPr>
      </w:pPr>
      <w:r w:rsidRPr="008F714C">
        <w:rPr>
          <w:rStyle w:val="Emphasis"/>
          <w:rFonts w:ascii="HfW cursive" w:hAnsi="HfW cursive"/>
          <w:b/>
          <w:i w:val="0"/>
          <w:sz w:val="24"/>
          <w:u w:val="single"/>
        </w:rPr>
        <w:t>We aim to:</w:t>
      </w:r>
    </w:p>
    <w:p w:rsidR="00EB0F6A" w:rsidRPr="008F714C" w:rsidRDefault="00E737F0" w:rsidP="00E737F0">
      <w:pPr>
        <w:pStyle w:val="ListParagraph"/>
        <w:numPr>
          <w:ilvl w:val="0"/>
          <w:numId w:val="7"/>
        </w:numPr>
        <w:rPr>
          <w:rStyle w:val="Emphasis"/>
          <w:rFonts w:ascii="HfW cursive" w:hAnsi="HfW cursive"/>
          <w:b/>
          <w:i w:val="0"/>
          <w:sz w:val="24"/>
          <w:u w:val="single"/>
        </w:rPr>
      </w:pPr>
      <w:r w:rsidRPr="008F714C">
        <w:rPr>
          <w:rStyle w:val="Emphasis"/>
          <w:rFonts w:ascii="HfW cursive" w:hAnsi="HfW cursive"/>
          <w:i w:val="0"/>
          <w:sz w:val="24"/>
        </w:rPr>
        <w:t>Nurture creativity</w:t>
      </w:r>
    </w:p>
    <w:p w:rsidR="00E737F0" w:rsidRPr="008F714C" w:rsidRDefault="00E737F0" w:rsidP="00E737F0">
      <w:pPr>
        <w:pStyle w:val="ListParagraph"/>
        <w:numPr>
          <w:ilvl w:val="0"/>
          <w:numId w:val="7"/>
        </w:numPr>
        <w:rPr>
          <w:rStyle w:val="Emphasis"/>
          <w:rFonts w:ascii="HfW cursive" w:hAnsi="HfW cursive"/>
          <w:b/>
          <w:i w:val="0"/>
          <w:sz w:val="24"/>
          <w:u w:val="single"/>
        </w:rPr>
      </w:pPr>
      <w:r w:rsidRPr="008F714C">
        <w:rPr>
          <w:rStyle w:val="Emphasis"/>
          <w:rFonts w:ascii="HfW cursive" w:hAnsi="HfW cursive"/>
          <w:i w:val="0"/>
          <w:sz w:val="24"/>
        </w:rPr>
        <w:t>Explore ideas and record experiences</w:t>
      </w:r>
    </w:p>
    <w:p w:rsidR="00E737F0" w:rsidRPr="008F714C" w:rsidRDefault="00E737F0" w:rsidP="00E737F0">
      <w:pPr>
        <w:pStyle w:val="ListParagraph"/>
        <w:numPr>
          <w:ilvl w:val="0"/>
          <w:numId w:val="7"/>
        </w:numPr>
        <w:rPr>
          <w:rStyle w:val="Emphasis"/>
          <w:rFonts w:ascii="HfW cursive" w:hAnsi="HfW cursive"/>
          <w:b/>
          <w:i w:val="0"/>
          <w:sz w:val="24"/>
          <w:u w:val="single"/>
        </w:rPr>
      </w:pPr>
      <w:r w:rsidRPr="008F714C">
        <w:rPr>
          <w:rStyle w:val="Emphasis"/>
          <w:rFonts w:ascii="HfW cursive" w:hAnsi="HfW cursive"/>
          <w:i w:val="0"/>
          <w:sz w:val="24"/>
        </w:rPr>
        <w:t>Inspire and challenge</w:t>
      </w:r>
    </w:p>
    <w:p w:rsidR="00E737F0" w:rsidRPr="008F714C" w:rsidRDefault="00E737F0" w:rsidP="00E737F0">
      <w:pPr>
        <w:pStyle w:val="ListParagraph"/>
        <w:numPr>
          <w:ilvl w:val="0"/>
          <w:numId w:val="7"/>
        </w:numPr>
        <w:rPr>
          <w:rStyle w:val="Emphasis"/>
          <w:rFonts w:ascii="HfW cursive" w:hAnsi="HfW cursive"/>
          <w:b/>
          <w:i w:val="0"/>
          <w:sz w:val="24"/>
          <w:u w:val="single"/>
        </w:rPr>
      </w:pPr>
      <w:r w:rsidRPr="008F714C">
        <w:rPr>
          <w:rStyle w:val="Emphasis"/>
          <w:rFonts w:ascii="HfW cursive" w:hAnsi="HfW cursive"/>
          <w:i w:val="0"/>
          <w:sz w:val="24"/>
        </w:rPr>
        <w:t>Experiment, analyse and evaluate</w:t>
      </w:r>
    </w:p>
    <w:p w:rsidR="00E737F0" w:rsidRPr="008F714C" w:rsidRDefault="00E737F0" w:rsidP="00E737F0">
      <w:pPr>
        <w:pStyle w:val="ListParagraph"/>
        <w:numPr>
          <w:ilvl w:val="0"/>
          <w:numId w:val="7"/>
        </w:numPr>
        <w:rPr>
          <w:rStyle w:val="Emphasis"/>
          <w:rFonts w:ascii="HfW cursive" w:hAnsi="HfW cursive"/>
          <w:b/>
          <w:i w:val="0"/>
          <w:sz w:val="24"/>
          <w:u w:val="single"/>
        </w:rPr>
      </w:pPr>
      <w:r w:rsidRPr="008F714C">
        <w:rPr>
          <w:rStyle w:val="Emphasis"/>
          <w:rFonts w:ascii="HfW cursive" w:hAnsi="HfW cursive"/>
          <w:i w:val="0"/>
          <w:sz w:val="24"/>
        </w:rPr>
        <w:t>Develop key art and design skills</w:t>
      </w:r>
    </w:p>
    <w:p w:rsidR="00E737F0" w:rsidRPr="008F714C" w:rsidRDefault="00E737F0" w:rsidP="00E737F0">
      <w:pPr>
        <w:pStyle w:val="ListParagraph"/>
        <w:numPr>
          <w:ilvl w:val="0"/>
          <w:numId w:val="7"/>
        </w:numPr>
        <w:rPr>
          <w:rStyle w:val="Emphasis"/>
          <w:rFonts w:ascii="HfW cursive" w:hAnsi="HfW cursive"/>
          <w:b/>
          <w:i w:val="0"/>
          <w:sz w:val="24"/>
          <w:u w:val="single"/>
        </w:rPr>
      </w:pPr>
      <w:r w:rsidRPr="008F714C">
        <w:rPr>
          <w:rStyle w:val="Emphasis"/>
          <w:rFonts w:ascii="HfW cursive" w:hAnsi="HfW cursive"/>
          <w:i w:val="0"/>
          <w:sz w:val="24"/>
        </w:rPr>
        <w:t>Teach about amazing artists past and present.</w:t>
      </w:r>
    </w:p>
    <w:p w:rsidR="00F83439" w:rsidRDefault="00A7286D" w:rsidP="00F83439">
      <w:pPr>
        <w:rPr>
          <w:rStyle w:val="Emphasis"/>
          <w:rFonts w:ascii="HfW cursive" w:hAnsi="HfW cursive"/>
          <w:b/>
          <w:i w:val="0"/>
          <w:sz w:val="28"/>
          <w:u w:val="single"/>
        </w:rPr>
      </w:pPr>
      <w:r>
        <w:rPr>
          <w:rFonts w:ascii="HfW cursive" w:hAnsi="HfW cursive"/>
          <w:b/>
          <w:iCs/>
          <w:noProof/>
          <w:sz w:val="28"/>
          <w:u w:val="single"/>
          <w:lang w:eastAsia="en-GB"/>
        </w:rPr>
        <mc:AlternateContent>
          <mc:Choice Requires="wps">
            <w:drawing>
              <wp:anchor distT="0" distB="0" distL="114300" distR="114300" simplePos="0" relativeHeight="251660288" behindDoc="0" locked="0" layoutInCell="1" allowOverlap="1" wp14:anchorId="792CDB90" wp14:editId="48F010EF">
                <wp:simplePos x="0" y="0"/>
                <wp:positionH relativeFrom="column">
                  <wp:posOffset>-66675</wp:posOffset>
                </wp:positionH>
                <wp:positionV relativeFrom="paragraph">
                  <wp:posOffset>294640</wp:posOffset>
                </wp:positionV>
                <wp:extent cx="59436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C3E3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23.2pt" to="462.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" strokecolor="#5b9bd5 [3204]" strokeweight="3pt">
                <v:stroke joinstyle="miter"/>
              </v:line>
            </w:pict>
          </mc:Fallback>
        </mc:AlternateContent>
      </w:r>
    </w:p>
    <w:p w:rsidR="00A7286D" w:rsidRDefault="00A7286D" w:rsidP="00F83439">
      <w:pPr>
        <w:jc w:val="center"/>
        <w:rPr>
          <w:rStyle w:val="text"/>
          <w:rFonts w:ascii="HfW cursive" w:hAnsi="HfW cursive"/>
          <w:color w:val="000000"/>
          <w:sz w:val="24"/>
          <w:shd w:val="clear" w:color="auto" w:fill="FFFFFF"/>
        </w:rPr>
      </w:pPr>
    </w:p>
    <w:p w:rsidR="00F83439" w:rsidRPr="00F83439" w:rsidRDefault="00F83439" w:rsidP="00F83439">
      <w:pPr>
        <w:jc w:val="center"/>
        <w:rPr>
          <w:rStyle w:val="text"/>
          <w:rFonts w:ascii="HfW cursive" w:hAnsi="HfW cursive"/>
          <w:color w:val="000000"/>
          <w:sz w:val="24"/>
          <w:shd w:val="clear" w:color="auto" w:fill="FFFFFF"/>
        </w:rPr>
      </w:pPr>
      <w:r w:rsidRPr="00F83439">
        <w:rPr>
          <w:rStyle w:val="text"/>
          <w:rFonts w:ascii="HfW cursive" w:hAnsi="HfW cursive"/>
          <w:color w:val="000000"/>
          <w:sz w:val="24"/>
          <w:shd w:val="clear" w:color="auto" w:fill="FFFFFF"/>
        </w:rPr>
        <w:t xml:space="preserve">“...he has filled them with the Spirit of God; with wisdom, with understanding, with knowledge and with all kinds of skills; to make artistic designs for work in gold, silver and </w:t>
      </w:r>
      <w:proofErr w:type="gramStart"/>
      <w:r w:rsidRPr="00F83439">
        <w:rPr>
          <w:rStyle w:val="text"/>
          <w:rFonts w:ascii="HfW cursive" w:hAnsi="HfW cursive"/>
          <w:color w:val="000000"/>
          <w:sz w:val="24"/>
          <w:shd w:val="clear" w:color="auto" w:fill="FFFFFF"/>
        </w:rPr>
        <w:t>bronze,</w:t>
      </w:r>
      <w:r w:rsidRPr="00F83439">
        <w:rPr>
          <w:rStyle w:val="text"/>
          <w:rFonts w:ascii="HfW cursive" w:hAnsi="HfW cursive" w:cs="Arial"/>
          <w:b/>
          <w:bCs/>
          <w:color w:val="000000"/>
          <w:sz w:val="20"/>
          <w:szCs w:val="18"/>
          <w:shd w:val="clear" w:color="auto" w:fill="FFFFFF"/>
          <w:vertAlign w:val="superscript"/>
        </w:rPr>
        <w:t xml:space="preserve">  </w:t>
      </w:r>
      <w:r w:rsidRPr="00F83439">
        <w:rPr>
          <w:rStyle w:val="text"/>
          <w:rFonts w:ascii="HfW cursive" w:hAnsi="HfW cursive"/>
          <w:color w:val="000000"/>
          <w:sz w:val="24"/>
          <w:shd w:val="clear" w:color="auto" w:fill="FFFFFF"/>
        </w:rPr>
        <w:t>to</w:t>
      </w:r>
      <w:proofErr w:type="gramEnd"/>
      <w:r w:rsidRPr="00F83439">
        <w:rPr>
          <w:rStyle w:val="text"/>
          <w:rFonts w:ascii="HfW cursive" w:hAnsi="HfW cursive"/>
          <w:color w:val="000000"/>
          <w:sz w:val="24"/>
          <w:shd w:val="clear" w:color="auto" w:fill="FFFFFF"/>
        </w:rPr>
        <w:t xml:space="preserve"> cut and set stones, to work in wood and to engage in all kinds of artistic crafts.”</w:t>
      </w:r>
    </w:p>
    <w:p w:rsidR="00F83439" w:rsidRPr="006C313F" w:rsidRDefault="00F83439" w:rsidP="006C313F">
      <w:pPr>
        <w:jc w:val="center"/>
        <w:rPr>
          <w:rStyle w:val="Emphasis"/>
          <w:rFonts w:ascii="HfW cursive" w:hAnsi="HfW cursive"/>
          <w:b/>
          <w:i w:val="0"/>
          <w:sz w:val="32"/>
          <w:u w:val="single"/>
        </w:rPr>
      </w:pPr>
      <w:r w:rsidRPr="00F83439">
        <w:rPr>
          <w:rStyle w:val="text"/>
          <w:rFonts w:ascii="HfW cursive" w:hAnsi="HfW cursive"/>
          <w:b/>
          <w:i/>
          <w:color w:val="000000"/>
          <w:sz w:val="24"/>
          <w:shd w:val="clear" w:color="auto" w:fill="FFFFFF"/>
        </w:rPr>
        <w:t>Exodus 35:31-33</w:t>
      </w:r>
    </w:p>
    <w:p w:rsidR="008F714C" w:rsidRDefault="008F714C" w:rsidP="00023688">
      <w:pPr>
        <w:rPr>
          <w:rStyle w:val="Emphasis"/>
          <w:rFonts w:ascii="HfW cursive" w:hAnsi="HfW cursive"/>
          <w:b/>
          <w:i w:val="0"/>
          <w:sz w:val="28"/>
          <w:szCs w:val="28"/>
          <w:u w:val="single"/>
        </w:rPr>
      </w:pPr>
    </w:p>
    <w:p w:rsidR="0067546C" w:rsidRPr="00533D2C" w:rsidRDefault="00BA3F0A" w:rsidP="00023688">
      <w:pPr>
        <w:rPr>
          <w:rStyle w:val="Emphasis"/>
          <w:rFonts w:ascii="HfW cursive" w:hAnsi="HfW cursive"/>
          <w:b/>
          <w:i w:val="0"/>
          <w:sz w:val="28"/>
          <w:szCs w:val="28"/>
          <w:u w:val="single"/>
        </w:rPr>
      </w:pPr>
      <w:r>
        <w:rPr>
          <w:rStyle w:val="Emphasis"/>
          <w:rFonts w:ascii="HfW cursive" w:hAnsi="HfW cursive"/>
          <w:b/>
          <w:i w:val="0"/>
          <w:sz w:val="28"/>
          <w:szCs w:val="28"/>
          <w:u w:val="single"/>
        </w:rPr>
        <w:lastRenderedPageBreak/>
        <w:t xml:space="preserve">The </w:t>
      </w:r>
      <w:r w:rsidR="00533D2C" w:rsidRPr="00533D2C">
        <w:rPr>
          <w:rStyle w:val="Emphasis"/>
          <w:rFonts w:ascii="HfW cursive" w:hAnsi="HfW cursive"/>
          <w:b/>
          <w:i w:val="0"/>
          <w:sz w:val="28"/>
          <w:szCs w:val="28"/>
          <w:u w:val="single"/>
        </w:rPr>
        <w:t>National Curriculum</w:t>
      </w:r>
      <w:r>
        <w:rPr>
          <w:rStyle w:val="Emphasis"/>
          <w:rFonts w:ascii="HfW cursive" w:hAnsi="HfW cursive"/>
          <w:b/>
          <w:i w:val="0"/>
          <w:sz w:val="28"/>
          <w:szCs w:val="28"/>
          <w:u w:val="single"/>
        </w:rPr>
        <w:t xml:space="preserve"> in England</w:t>
      </w:r>
    </w:p>
    <w:p w:rsidR="00533D2C" w:rsidRPr="0067546C" w:rsidRDefault="00533D2C" w:rsidP="00023688">
      <w:pPr>
        <w:rPr>
          <w:rFonts w:ascii="HfW cursive" w:hAnsi="HfW cursive"/>
          <w:i/>
          <w:sz w:val="24"/>
          <w:szCs w:val="28"/>
        </w:rPr>
      </w:pPr>
      <w:r w:rsidRPr="0067546C">
        <w:rPr>
          <w:rFonts w:ascii="HfW cursive" w:hAnsi="HfW cursive"/>
          <w:i/>
          <w:sz w:val="24"/>
          <w:szCs w:val="28"/>
        </w:rPr>
        <w:t xml:space="preserve">The national curriculum for art and design aims to ensure that all pupils: </w:t>
      </w:r>
    </w:p>
    <w:p w:rsidR="00533D2C" w:rsidRPr="0067546C" w:rsidRDefault="00E754A0" w:rsidP="00533D2C">
      <w:pPr>
        <w:pStyle w:val="ListParagraph"/>
        <w:numPr>
          <w:ilvl w:val="0"/>
          <w:numId w:val="10"/>
        </w:numPr>
        <w:rPr>
          <w:rFonts w:ascii="HfW cursive" w:hAnsi="HfW cursive"/>
          <w:iCs/>
          <w:sz w:val="24"/>
          <w:szCs w:val="28"/>
        </w:rPr>
      </w:pPr>
      <w:r w:rsidRPr="0067546C">
        <w:rPr>
          <w:rFonts w:ascii="HfW cursive" w:hAnsi="HfW cursive"/>
          <w:sz w:val="24"/>
          <w:szCs w:val="28"/>
        </w:rPr>
        <w:t>P</w:t>
      </w:r>
      <w:r w:rsidR="00533D2C" w:rsidRPr="0067546C">
        <w:rPr>
          <w:rFonts w:ascii="HfW cursive" w:hAnsi="HfW cursive"/>
          <w:sz w:val="24"/>
          <w:szCs w:val="28"/>
        </w:rPr>
        <w:t xml:space="preserve">roduce creative work, exploring their ideas and recording their experiences </w:t>
      </w:r>
    </w:p>
    <w:p w:rsidR="00533D2C" w:rsidRPr="0067546C" w:rsidRDefault="00E754A0" w:rsidP="00533D2C">
      <w:pPr>
        <w:pStyle w:val="ListParagraph"/>
        <w:numPr>
          <w:ilvl w:val="0"/>
          <w:numId w:val="10"/>
        </w:numPr>
        <w:rPr>
          <w:rFonts w:ascii="HfW cursive" w:hAnsi="HfW cursive"/>
          <w:iCs/>
          <w:sz w:val="24"/>
          <w:szCs w:val="28"/>
        </w:rPr>
      </w:pPr>
      <w:r w:rsidRPr="0067546C">
        <w:rPr>
          <w:rFonts w:ascii="HfW cursive" w:hAnsi="HfW cursive"/>
          <w:sz w:val="24"/>
          <w:szCs w:val="28"/>
        </w:rPr>
        <w:t>B</w:t>
      </w:r>
      <w:r w:rsidR="00533D2C" w:rsidRPr="0067546C">
        <w:rPr>
          <w:rFonts w:ascii="HfW cursive" w:hAnsi="HfW cursive"/>
          <w:sz w:val="24"/>
          <w:szCs w:val="28"/>
        </w:rPr>
        <w:t xml:space="preserve">ecome proficient in drawing, painting, sculpture and other art, craft and design techniques </w:t>
      </w:r>
    </w:p>
    <w:p w:rsidR="00533D2C" w:rsidRPr="0067546C" w:rsidRDefault="00E754A0" w:rsidP="00533D2C">
      <w:pPr>
        <w:pStyle w:val="ListParagraph"/>
        <w:numPr>
          <w:ilvl w:val="0"/>
          <w:numId w:val="10"/>
        </w:numPr>
        <w:rPr>
          <w:rFonts w:ascii="HfW cursive" w:hAnsi="HfW cursive"/>
          <w:iCs/>
          <w:sz w:val="24"/>
          <w:szCs w:val="28"/>
        </w:rPr>
      </w:pPr>
      <w:r w:rsidRPr="0067546C">
        <w:rPr>
          <w:rFonts w:ascii="HfW cursive" w:hAnsi="HfW cursive"/>
          <w:sz w:val="24"/>
          <w:szCs w:val="28"/>
        </w:rPr>
        <w:t>E</w:t>
      </w:r>
      <w:r w:rsidR="00533D2C" w:rsidRPr="0067546C">
        <w:rPr>
          <w:rFonts w:ascii="HfW cursive" w:hAnsi="HfW cursive"/>
          <w:sz w:val="24"/>
          <w:szCs w:val="28"/>
        </w:rPr>
        <w:t>valuate and analyse creative works using the language of art, craft and design</w:t>
      </w:r>
    </w:p>
    <w:p w:rsidR="00533D2C" w:rsidRPr="0067546C" w:rsidRDefault="00E754A0" w:rsidP="00533D2C">
      <w:pPr>
        <w:pStyle w:val="ListParagraph"/>
        <w:numPr>
          <w:ilvl w:val="0"/>
          <w:numId w:val="10"/>
        </w:numPr>
        <w:rPr>
          <w:rFonts w:ascii="HfW cursive" w:hAnsi="HfW cursive"/>
          <w:iCs/>
          <w:sz w:val="24"/>
          <w:szCs w:val="28"/>
        </w:rPr>
      </w:pPr>
      <w:r w:rsidRPr="0067546C">
        <w:rPr>
          <w:rFonts w:ascii="HfW cursive" w:hAnsi="HfW cursive"/>
          <w:sz w:val="24"/>
          <w:szCs w:val="28"/>
        </w:rPr>
        <w:t>K</w:t>
      </w:r>
      <w:r w:rsidR="00533D2C" w:rsidRPr="0067546C">
        <w:rPr>
          <w:rFonts w:ascii="HfW cursive" w:hAnsi="HfW cursive"/>
          <w:sz w:val="24"/>
          <w:szCs w:val="28"/>
        </w:rPr>
        <w:t>now about great artists, craft makers and designers, and understand the historical and cultural development of their art forms.</w:t>
      </w:r>
    </w:p>
    <w:p w:rsidR="00533D2C" w:rsidRPr="0067546C" w:rsidRDefault="00533D2C" w:rsidP="00533D2C">
      <w:pPr>
        <w:pStyle w:val="ListParagraph"/>
        <w:ind w:left="844"/>
        <w:rPr>
          <w:rFonts w:ascii="HfW cursive" w:hAnsi="HfW cursive"/>
          <w:iCs/>
          <w:sz w:val="24"/>
          <w:szCs w:val="28"/>
        </w:rPr>
      </w:pPr>
    </w:p>
    <w:p w:rsidR="00533D2C" w:rsidRPr="0067546C" w:rsidRDefault="00533D2C" w:rsidP="00533D2C">
      <w:pPr>
        <w:rPr>
          <w:rFonts w:ascii="HfW cursive" w:hAnsi="HfW cursive"/>
          <w:i/>
          <w:sz w:val="24"/>
        </w:rPr>
      </w:pPr>
      <w:r w:rsidRPr="0067546C">
        <w:rPr>
          <w:rFonts w:ascii="HfW cursive" w:hAnsi="HfW cursive"/>
          <w:i/>
          <w:sz w:val="24"/>
        </w:rPr>
        <w:t>The National Curriculum prescribes that at Key Stage 1 pupils should be taught:</w:t>
      </w:r>
    </w:p>
    <w:p w:rsidR="00533D2C" w:rsidRPr="0067546C" w:rsidRDefault="00533D2C" w:rsidP="00533D2C">
      <w:pPr>
        <w:pStyle w:val="ListParagraph"/>
        <w:numPr>
          <w:ilvl w:val="0"/>
          <w:numId w:val="11"/>
        </w:numPr>
        <w:rPr>
          <w:rFonts w:ascii="HfW cursive" w:hAnsi="HfW cursive"/>
          <w:iCs/>
          <w:sz w:val="32"/>
          <w:szCs w:val="28"/>
        </w:rPr>
      </w:pPr>
      <w:r w:rsidRPr="0067546C">
        <w:rPr>
          <w:rFonts w:ascii="HfW cursive" w:hAnsi="HfW cursive"/>
          <w:sz w:val="24"/>
        </w:rPr>
        <w:t>To use a range of materials creatively to design and make products.</w:t>
      </w:r>
    </w:p>
    <w:p w:rsidR="00533D2C" w:rsidRPr="0067546C" w:rsidRDefault="00533D2C" w:rsidP="00533D2C">
      <w:pPr>
        <w:pStyle w:val="ListParagraph"/>
        <w:numPr>
          <w:ilvl w:val="0"/>
          <w:numId w:val="11"/>
        </w:numPr>
        <w:rPr>
          <w:rFonts w:ascii="HfW cursive" w:hAnsi="HfW cursive"/>
          <w:iCs/>
          <w:sz w:val="32"/>
          <w:szCs w:val="28"/>
        </w:rPr>
      </w:pPr>
      <w:r w:rsidRPr="0067546C">
        <w:rPr>
          <w:rFonts w:ascii="HfW cursive" w:hAnsi="HfW cursive"/>
          <w:sz w:val="24"/>
        </w:rPr>
        <w:t>To use drawing, painting and sculpture to develop their imagination and share their ideas and experiences.</w:t>
      </w:r>
    </w:p>
    <w:p w:rsidR="00533D2C" w:rsidRPr="0067546C" w:rsidRDefault="00533D2C" w:rsidP="00533D2C">
      <w:pPr>
        <w:pStyle w:val="ListParagraph"/>
        <w:numPr>
          <w:ilvl w:val="0"/>
          <w:numId w:val="11"/>
        </w:numPr>
        <w:rPr>
          <w:rFonts w:ascii="HfW cursive" w:hAnsi="HfW cursive"/>
          <w:iCs/>
          <w:sz w:val="32"/>
          <w:szCs w:val="28"/>
        </w:rPr>
      </w:pPr>
      <w:r w:rsidRPr="0067546C">
        <w:rPr>
          <w:rFonts w:ascii="HfW cursive" w:hAnsi="HfW cursive"/>
          <w:sz w:val="24"/>
        </w:rPr>
        <w:t>To develop a wide range of art and design techniques using colour, pattern, texture, line, shape, form and space.</w:t>
      </w:r>
    </w:p>
    <w:p w:rsidR="00533D2C" w:rsidRPr="0067546C" w:rsidRDefault="00533D2C" w:rsidP="00533D2C">
      <w:pPr>
        <w:pStyle w:val="ListParagraph"/>
        <w:numPr>
          <w:ilvl w:val="0"/>
          <w:numId w:val="11"/>
        </w:numPr>
        <w:rPr>
          <w:rFonts w:ascii="HfW cursive" w:hAnsi="HfW cursive"/>
          <w:iCs/>
          <w:sz w:val="32"/>
          <w:szCs w:val="28"/>
        </w:rPr>
      </w:pPr>
      <w:r w:rsidRPr="0067546C">
        <w:rPr>
          <w:rFonts w:ascii="HfW cursive" w:hAnsi="HfW cursive"/>
          <w:sz w:val="24"/>
        </w:rPr>
        <w:t xml:space="preserve"> About the work of a range of artists, craft makers and designers, describing the differences and similarities between different practices and disciplines, and making links to their own work. </w:t>
      </w:r>
    </w:p>
    <w:p w:rsidR="00533D2C" w:rsidRPr="0067546C" w:rsidRDefault="00533D2C" w:rsidP="00533D2C">
      <w:pPr>
        <w:rPr>
          <w:rFonts w:ascii="HfW cursive" w:hAnsi="HfW cursive"/>
          <w:sz w:val="24"/>
        </w:rPr>
      </w:pPr>
    </w:p>
    <w:p w:rsidR="00533D2C" w:rsidRPr="0067546C" w:rsidRDefault="00533D2C" w:rsidP="00533D2C">
      <w:pPr>
        <w:rPr>
          <w:sz w:val="20"/>
        </w:rPr>
      </w:pPr>
      <w:r w:rsidRPr="0067546C">
        <w:rPr>
          <w:rFonts w:ascii="HfW cursive" w:hAnsi="HfW cursive"/>
          <w:i/>
          <w:sz w:val="24"/>
        </w:rPr>
        <w:t>The National Curriculum prescribes that at Key Stage 2 pupils should be taught:</w:t>
      </w:r>
      <w:r w:rsidRPr="0067546C">
        <w:rPr>
          <w:rFonts w:ascii="HfW cursive" w:hAnsi="HfW cursive"/>
          <w:sz w:val="24"/>
        </w:rPr>
        <w:t xml:space="preserve"> </w:t>
      </w:r>
    </w:p>
    <w:p w:rsidR="00533D2C" w:rsidRPr="0067546C" w:rsidRDefault="00533D2C" w:rsidP="00533D2C">
      <w:pPr>
        <w:pStyle w:val="ListParagraph"/>
        <w:numPr>
          <w:ilvl w:val="0"/>
          <w:numId w:val="12"/>
        </w:numPr>
        <w:rPr>
          <w:rFonts w:ascii="HfW cursive" w:hAnsi="HfW cursive"/>
          <w:iCs/>
          <w:sz w:val="32"/>
          <w:szCs w:val="28"/>
        </w:rPr>
      </w:pPr>
      <w:r w:rsidRPr="0067546C">
        <w:rPr>
          <w:rFonts w:ascii="HfW cursive" w:hAnsi="HfW cursive"/>
          <w:sz w:val="24"/>
        </w:rPr>
        <w:t xml:space="preserve">To develop their techniques, including their control and use of material, with creativity, experimentation and an increasing awareness of different kinds of art, craft and design. </w:t>
      </w:r>
    </w:p>
    <w:p w:rsidR="00533D2C" w:rsidRPr="0067546C" w:rsidRDefault="00533D2C" w:rsidP="00533D2C">
      <w:pPr>
        <w:pStyle w:val="ListParagraph"/>
        <w:numPr>
          <w:ilvl w:val="0"/>
          <w:numId w:val="12"/>
        </w:numPr>
        <w:rPr>
          <w:rFonts w:ascii="HfW cursive" w:hAnsi="HfW cursive"/>
          <w:iCs/>
          <w:sz w:val="32"/>
          <w:szCs w:val="28"/>
        </w:rPr>
      </w:pPr>
      <w:r w:rsidRPr="0067546C">
        <w:rPr>
          <w:rFonts w:ascii="HfW cursive" w:hAnsi="HfW cursive"/>
          <w:sz w:val="24"/>
        </w:rPr>
        <w:t>To create sketch books to record their observations and use them to review and revisit ideas.</w:t>
      </w:r>
    </w:p>
    <w:p w:rsidR="00533D2C" w:rsidRPr="0067546C" w:rsidRDefault="00533D2C" w:rsidP="00533D2C">
      <w:pPr>
        <w:pStyle w:val="ListParagraph"/>
        <w:numPr>
          <w:ilvl w:val="0"/>
          <w:numId w:val="12"/>
        </w:numPr>
        <w:rPr>
          <w:rFonts w:ascii="HfW cursive" w:hAnsi="HfW cursive"/>
          <w:iCs/>
          <w:sz w:val="32"/>
          <w:szCs w:val="28"/>
        </w:rPr>
      </w:pPr>
      <w:r w:rsidRPr="0067546C">
        <w:rPr>
          <w:rFonts w:ascii="HfW cursive" w:hAnsi="HfW cursive"/>
          <w:sz w:val="24"/>
        </w:rPr>
        <w:lastRenderedPageBreak/>
        <w:t>To improve their mastery of art and design techniques, including drawing, painting and sculpture, with a range of materials.</w:t>
      </w:r>
    </w:p>
    <w:p w:rsidR="0067546C" w:rsidRPr="0067546C" w:rsidRDefault="00533D2C" w:rsidP="0067546C">
      <w:pPr>
        <w:pStyle w:val="ListParagraph"/>
        <w:numPr>
          <w:ilvl w:val="0"/>
          <w:numId w:val="12"/>
        </w:numPr>
        <w:rPr>
          <w:rFonts w:ascii="HfW cursive" w:hAnsi="HfW cursive"/>
          <w:iCs/>
          <w:sz w:val="32"/>
          <w:szCs w:val="28"/>
        </w:rPr>
      </w:pPr>
      <w:r w:rsidRPr="0067546C">
        <w:rPr>
          <w:rFonts w:ascii="HfW cursive" w:hAnsi="HfW cursive"/>
          <w:sz w:val="24"/>
        </w:rPr>
        <w:t>About great artists, architects and designers in history.</w:t>
      </w:r>
    </w:p>
    <w:p w:rsidR="0067546C" w:rsidRPr="0067546C" w:rsidRDefault="0067546C" w:rsidP="0067546C">
      <w:pPr>
        <w:pStyle w:val="ListParagraph"/>
        <w:ind w:left="844"/>
        <w:rPr>
          <w:rFonts w:ascii="HfW cursive" w:hAnsi="HfW cursive"/>
          <w:iCs/>
          <w:sz w:val="32"/>
          <w:szCs w:val="28"/>
        </w:rPr>
      </w:pPr>
    </w:p>
    <w:p w:rsidR="00A273F4" w:rsidRDefault="0067546C" w:rsidP="0067546C">
      <w:pPr>
        <w:rPr>
          <w:rFonts w:ascii="HfW cursive" w:hAnsi="HfW cursive"/>
          <w:sz w:val="28"/>
          <w:szCs w:val="28"/>
        </w:rPr>
      </w:pPr>
      <w:r w:rsidRPr="0067546C">
        <w:rPr>
          <w:rFonts w:ascii="HfW cursive" w:hAnsi="HfW cursive"/>
          <w:b/>
          <w:sz w:val="28"/>
          <w:szCs w:val="28"/>
          <w:u w:val="single"/>
        </w:rPr>
        <w:t>Planning and teaching</w:t>
      </w:r>
      <w:r w:rsidRPr="0067546C">
        <w:rPr>
          <w:rFonts w:ascii="HfW cursive" w:hAnsi="HfW cursive"/>
          <w:sz w:val="28"/>
          <w:szCs w:val="28"/>
        </w:rPr>
        <w:t xml:space="preserve"> </w:t>
      </w:r>
    </w:p>
    <w:p w:rsidR="00A273F4" w:rsidRDefault="00A273F4" w:rsidP="0067546C">
      <w:pPr>
        <w:rPr>
          <w:rFonts w:ascii="HfW cursive" w:hAnsi="HfW cursive"/>
          <w:sz w:val="28"/>
          <w:szCs w:val="28"/>
        </w:rPr>
      </w:pPr>
      <w:r>
        <w:rPr>
          <w:noProof/>
          <w:lang w:eastAsia="en-GB"/>
        </w:rPr>
        <w:drawing>
          <wp:anchor distT="0" distB="0" distL="114300" distR="114300" simplePos="0" relativeHeight="251661312" behindDoc="1" locked="0" layoutInCell="1" allowOverlap="1" wp14:anchorId="7472E21D" wp14:editId="76595A28">
            <wp:simplePos x="0" y="0"/>
            <wp:positionH relativeFrom="margin">
              <wp:align>center</wp:align>
            </wp:positionH>
            <wp:positionV relativeFrom="paragraph">
              <wp:posOffset>99818</wp:posOffset>
            </wp:positionV>
            <wp:extent cx="3698543" cy="1946219"/>
            <wp:effectExtent l="57150" t="57150" r="54610" b="54610"/>
            <wp:wrapNone/>
            <wp:docPr id="5" name="Picture 5" descr="The creator made us creative. Our creativity is our gift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eator made us creative. Our creativity is our gift from ..."/>
                    <pic:cNvPicPr>
                      <a:picLocks noChangeAspect="1" noChangeArrowheads="1"/>
                    </pic:cNvPicPr>
                  </pic:nvPicPr>
                  <pic:blipFill rotWithShape="1">
                    <a:blip r:embed="rId9">
                      <a:extLst>
                        <a:ext uri="{28A0092B-C50C-407E-A947-70E740481C1C}">
                          <a14:useLocalDpi xmlns:a14="http://schemas.microsoft.com/office/drawing/2010/main" val="0"/>
                        </a:ext>
                      </a:extLst>
                    </a:blip>
                    <a:srcRect t="28088" b="31080"/>
                    <a:stretch/>
                  </pic:blipFill>
                  <pic:spPr bwMode="auto">
                    <a:xfrm>
                      <a:off x="0" y="0"/>
                      <a:ext cx="3698543" cy="1946219"/>
                    </a:xfrm>
                    <a:prstGeom prst="rect">
                      <a:avLst/>
                    </a:prstGeom>
                    <a:noFill/>
                    <a:ln w="57150">
                      <a:solidFill>
                        <a:schemeClr val="accent1"/>
                      </a:solidFill>
                    </a:ln>
                    <a:extLst>
                      <a:ext uri="{53640926-AAD7-44D8-BBD7-CCE9431645EC}">
                        <a14:shadowObscured xmlns:a14="http://schemas.microsoft.com/office/drawing/2010/main"/>
                      </a:ext>
                    </a:extLst>
                  </pic:spPr>
                </pic:pic>
              </a:graphicData>
            </a:graphic>
          </wp:anchor>
        </w:drawing>
      </w:r>
    </w:p>
    <w:p w:rsidR="00A273F4" w:rsidRDefault="00A273F4" w:rsidP="00A273F4">
      <w:pPr>
        <w:jc w:val="center"/>
        <w:rPr>
          <w:rFonts w:ascii="HfW cursive" w:hAnsi="HfW cursive"/>
          <w:sz w:val="28"/>
          <w:szCs w:val="28"/>
        </w:rPr>
      </w:pPr>
    </w:p>
    <w:p w:rsidR="00A273F4" w:rsidRDefault="00A273F4" w:rsidP="0067546C">
      <w:pPr>
        <w:rPr>
          <w:rFonts w:ascii="HfW cursive" w:hAnsi="HfW cursive"/>
          <w:sz w:val="28"/>
          <w:szCs w:val="28"/>
        </w:rPr>
      </w:pPr>
    </w:p>
    <w:p w:rsidR="00A273F4" w:rsidRDefault="00A273F4" w:rsidP="0067546C">
      <w:pPr>
        <w:rPr>
          <w:rFonts w:ascii="HfW cursive" w:hAnsi="HfW cursive"/>
          <w:sz w:val="24"/>
          <w:szCs w:val="28"/>
          <w:u w:val="single"/>
        </w:rPr>
      </w:pPr>
    </w:p>
    <w:p w:rsidR="00A273F4" w:rsidRDefault="00A273F4" w:rsidP="0067546C">
      <w:pPr>
        <w:rPr>
          <w:rFonts w:ascii="HfW cursive" w:hAnsi="HfW cursive"/>
          <w:sz w:val="24"/>
          <w:szCs w:val="28"/>
          <w:u w:val="single"/>
        </w:rPr>
      </w:pPr>
    </w:p>
    <w:p w:rsidR="00A273F4" w:rsidRDefault="00A273F4" w:rsidP="0067546C">
      <w:pPr>
        <w:rPr>
          <w:rFonts w:ascii="HfW cursive" w:hAnsi="HfW cursive"/>
          <w:sz w:val="24"/>
          <w:szCs w:val="28"/>
          <w:u w:val="single"/>
        </w:rPr>
      </w:pPr>
    </w:p>
    <w:p w:rsidR="0067546C" w:rsidRPr="0067546C" w:rsidRDefault="0067546C" w:rsidP="0067546C">
      <w:pPr>
        <w:rPr>
          <w:rFonts w:ascii="HfW cursive" w:hAnsi="HfW cursive"/>
          <w:sz w:val="24"/>
          <w:szCs w:val="28"/>
          <w:u w:val="single"/>
        </w:rPr>
      </w:pPr>
      <w:r w:rsidRPr="0067546C">
        <w:rPr>
          <w:rFonts w:ascii="HfW cursive" w:hAnsi="HfW cursive"/>
          <w:sz w:val="24"/>
          <w:szCs w:val="28"/>
          <w:u w:val="single"/>
        </w:rPr>
        <w:t>Early Years Foundation Stage (EYFS)</w:t>
      </w:r>
    </w:p>
    <w:p w:rsidR="0067546C" w:rsidRPr="0067546C" w:rsidRDefault="0067546C" w:rsidP="0067546C">
      <w:pPr>
        <w:rPr>
          <w:rFonts w:ascii="HfW cursive" w:hAnsi="HfW cursive"/>
          <w:sz w:val="24"/>
          <w:szCs w:val="28"/>
        </w:rPr>
      </w:pPr>
      <w:r w:rsidRPr="0067546C">
        <w:rPr>
          <w:rFonts w:ascii="HfW cursive" w:hAnsi="HfW cursive"/>
          <w:sz w:val="24"/>
          <w:szCs w:val="28"/>
        </w:rPr>
        <w:t xml:space="preserve">In the EYFS (Early Years Foundation Stage) pupils are given the opportunity to explore texture, colour, shape, form and space. They develop their imagination and creativity and begin to investigate the qualities of materials and processes. They begin to use colour and shape to express themselves. They investigate the use of pattern and texture to represent ideas and emotions. </w:t>
      </w:r>
    </w:p>
    <w:p w:rsidR="00A273F4" w:rsidRDefault="0067546C" w:rsidP="00A273F4">
      <w:pPr>
        <w:rPr>
          <w:rFonts w:ascii="HfW cursive" w:hAnsi="HfW cursive"/>
          <w:sz w:val="24"/>
          <w:szCs w:val="28"/>
        </w:rPr>
      </w:pPr>
      <w:r w:rsidRPr="0067546C">
        <w:rPr>
          <w:rFonts w:ascii="HfW cursive" w:hAnsi="HfW cursive"/>
          <w:sz w:val="24"/>
          <w:szCs w:val="28"/>
        </w:rPr>
        <w:t>In accordance with the EYFS statutory framework</w:t>
      </w:r>
      <w:r w:rsidR="0066141F">
        <w:rPr>
          <w:rFonts w:ascii="HfW cursive" w:hAnsi="HfW cursive"/>
          <w:sz w:val="24"/>
          <w:szCs w:val="28"/>
        </w:rPr>
        <w:t xml:space="preserve"> (</w:t>
      </w:r>
      <w:proofErr w:type="spellStart"/>
      <w:r w:rsidR="0066141F">
        <w:rPr>
          <w:rFonts w:ascii="HfW cursive" w:hAnsi="HfW cursive"/>
          <w:sz w:val="24"/>
          <w:szCs w:val="28"/>
        </w:rPr>
        <w:t>DfE</w:t>
      </w:r>
      <w:proofErr w:type="spellEnd"/>
      <w:r w:rsidR="0066141F">
        <w:rPr>
          <w:rFonts w:ascii="HfW cursive" w:hAnsi="HfW cursive"/>
          <w:sz w:val="24"/>
          <w:szCs w:val="28"/>
        </w:rPr>
        <w:t>, 2017)</w:t>
      </w:r>
      <w:r w:rsidRPr="0067546C">
        <w:rPr>
          <w:rFonts w:ascii="HfW cursive" w:hAnsi="HfW cursive"/>
          <w:sz w:val="24"/>
          <w:szCs w:val="28"/>
        </w:rPr>
        <w:t>, art and design is planned and taught through expressive arts and design</w:t>
      </w:r>
      <w:r w:rsidR="00C750CB">
        <w:rPr>
          <w:rFonts w:ascii="HfW cursive" w:hAnsi="HfW cursive"/>
          <w:sz w:val="24"/>
          <w:szCs w:val="28"/>
        </w:rPr>
        <w:t>. Children will</w:t>
      </w:r>
      <w:r w:rsidRPr="0067546C">
        <w:rPr>
          <w:rFonts w:ascii="HfW cursive" w:hAnsi="HfW cursive"/>
          <w:sz w:val="24"/>
          <w:szCs w:val="28"/>
        </w:rPr>
        <w:t>:</w:t>
      </w:r>
    </w:p>
    <w:p w:rsidR="0067546C" w:rsidRPr="00A273F4" w:rsidRDefault="00C750CB" w:rsidP="00A273F4">
      <w:pPr>
        <w:pStyle w:val="ListParagraph"/>
        <w:numPr>
          <w:ilvl w:val="0"/>
          <w:numId w:val="15"/>
        </w:numPr>
        <w:rPr>
          <w:rFonts w:ascii="HfW cursive" w:hAnsi="HfW cursive"/>
          <w:sz w:val="24"/>
          <w:szCs w:val="28"/>
        </w:rPr>
      </w:pPr>
      <w:r w:rsidRPr="00A273F4">
        <w:rPr>
          <w:rFonts w:ascii="HfW cursive" w:hAnsi="HfW cursive"/>
          <w:sz w:val="24"/>
        </w:rPr>
        <w:t>Explore and use</w:t>
      </w:r>
      <w:r w:rsidR="0067546C" w:rsidRPr="00A273F4">
        <w:rPr>
          <w:rFonts w:ascii="HfW cursive" w:hAnsi="HfW cursive"/>
          <w:sz w:val="24"/>
        </w:rPr>
        <w:t xml:space="preserve"> media and materials: children sing songs, make music and dance, and experiment with ways of changing </w:t>
      </w:r>
      <w:r w:rsidR="0066141F" w:rsidRPr="00A273F4">
        <w:rPr>
          <w:rFonts w:ascii="HfW cursive" w:hAnsi="HfW cursive"/>
          <w:sz w:val="24"/>
        </w:rPr>
        <w:t xml:space="preserve">and representing </w:t>
      </w:r>
      <w:r w:rsidR="0067546C" w:rsidRPr="00A273F4">
        <w:rPr>
          <w:rFonts w:ascii="HfW cursive" w:hAnsi="HfW cursive"/>
          <w:sz w:val="24"/>
        </w:rPr>
        <w:t>them.</w:t>
      </w:r>
    </w:p>
    <w:p w:rsidR="0067546C" w:rsidRPr="0067546C" w:rsidRDefault="00C750CB" w:rsidP="0067546C">
      <w:pPr>
        <w:pStyle w:val="ListParagraph"/>
        <w:numPr>
          <w:ilvl w:val="0"/>
          <w:numId w:val="13"/>
        </w:numPr>
        <w:rPr>
          <w:rFonts w:ascii="HfW cursive" w:hAnsi="HfW cursive"/>
          <w:sz w:val="32"/>
          <w:szCs w:val="28"/>
        </w:rPr>
      </w:pPr>
      <w:r>
        <w:rPr>
          <w:rFonts w:ascii="HfW cursive" w:hAnsi="HfW cursive"/>
          <w:sz w:val="24"/>
        </w:rPr>
        <w:t>S</w:t>
      </w:r>
      <w:r w:rsidR="0067546C" w:rsidRPr="0067546C">
        <w:rPr>
          <w:rFonts w:ascii="HfW cursive" w:hAnsi="HfW cursive"/>
          <w:sz w:val="24"/>
        </w:rPr>
        <w:t xml:space="preserve">afely use and explore a variety of materials, tools and techniques, experimenting with colour, design, texture, form and function. </w:t>
      </w:r>
    </w:p>
    <w:p w:rsidR="0067546C" w:rsidRPr="0067546C" w:rsidRDefault="00C750CB" w:rsidP="0067546C">
      <w:pPr>
        <w:pStyle w:val="ListParagraph"/>
        <w:numPr>
          <w:ilvl w:val="0"/>
          <w:numId w:val="13"/>
        </w:numPr>
        <w:rPr>
          <w:rFonts w:ascii="HfW cursive" w:hAnsi="HfW cursive"/>
          <w:sz w:val="32"/>
          <w:szCs w:val="28"/>
        </w:rPr>
      </w:pPr>
      <w:r>
        <w:rPr>
          <w:rFonts w:ascii="HfW cursive" w:hAnsi="HfW cursive"/>
          <w:sz w:val="24"/>
        </w:rPr>
        <w:t>Be imaginative</w:t>
      </w:r>
      <w:r w:rsidR="0067546C" w:rsidRPr="0067546C">
        <w:rPr>
          <w:rFonts w:ascii="HfW cursive" w:hAnsi="HfW cursive"/>
          <w:sz w:val="24"/>
        </w:rPr>
        <w:t xml:space="preserve">: children use what they have learnt about media and materials in original ways, thinking about uses and purposes. </w:t>
      </w:r>
    </w:p>
    <w:p w:rsidR="0067546C" w:rsidRPr="0067546C" w:rsidRDefault="00C750CB" w:rsidP="0067546C">
      <w:pPr>
        <w:pStyle w:val="ListParagraph"/>
        <w:numPr>
          <w:ilvl w:val="0"/>
          <w:numId w:val="13"/>
        </w:numPr>
        <w:rPr>
          <w:rFonts w:ascii="HfW cursive" w:hAnsi="HfW cursive"/>
          <w:sz w:val="32"/>
          <w:szCs w:val="28"/>
        </w:rPr>
      </w:pPr>
      <w:r>
        <w:rPr>
          <w:rFonts w:ascii="HfW cursive" w:hAnsi="HfW cursive"/>
          <w:sz w:val="24"/>
        </w:rPr>
        <w:lastRenderedPageBreak/>
        <w:t>Represent</w:t>
      </w:r>
      <w:r w:rsidR="0067546C" w:rsidRPr="0067546C">
        <w:rPr>
          <w:rFonts w:ascii="HfW cursive" w:hAnsi="HfW cursive"/>
          <w:sz w:val="24"/>
        </w:rPr>
        <w:t xml:space="preserve"> their own ideas, thoughts and feelings through design and technology, art, music, dance, role-play and stories.</w:t>
      </w:r>
    </w:p>
    <w:p w:rsidR="00A273F4" w:rsidRDefault="00A273F4" w:rsidP="0067546C">
      <w:pPr>
        <w:rPr>
          <w:rFonts w:ascii="HfW cursive" w:hAnsi="HfW cursive"/>
          <w:sz w:val="28"/>
          <w:szCs w:val="28"/>
        </w:rPr>
      </w:pPr>
    </w:p>
    <w:p w:rsidR="0067546C" w:rsidRPr="00173BD6" w:rsidRDefault="0067546C" w:rsidP="0067546C">
      <w:pPr>
        <w:rPr>
          <w:rFonts w:ascii="HfW cursive" w:hAnsi="HfW cursive"/>
          <w:sz w:val="24"/>
          <w:szCs w:val="28"/>
          <w:u w:val="single"/>
        </w:rPr>
      </w:pPr>
      <w:r w:rsidRPr="00173BD6">
        <w:rPr>
          <w:rFonts w:ascii="HfW cursive" w:hAnsi="HfW cursive"/>
          <w:sz w:val="24"/>
          <w:szCs w:val="28"/>
          <w:u w:val="single"/>
        </w:rPr>
        <w:t>Key Stage 1 (KS1)</w:t>
      </w:r>
    </w:p>
    <w:p w:rsidR="00173BD6" w:rsidRDefault="0067546C" w:rsidP="0067546C">
      <w:pPr>
        <w:rPr>
          <w:rFonts w:ascii="HfW cursive" w:hAnsi="HfW cursive"/>
          <w:sz w:val="24"/>
          <w:szCs w:val="28"/>
        </w:rPr>
      </w:pPr>
      <w:r w:rsidRPr="00173BD6">
        <w:rPr>
          <w:rFonts w:ascii="HfW cursive" w:hAnsi="HfW cursive"/>
          <w:sz w:val="24"/>
          <w:szCs w:val="28"/>
        </w:rPr>
        <w:t xml:space="preserve">At KS1 pupils develop their skills further through increasing their knowledge and understanding of materials and techniques, environments and their own identity and </w:t>
      </w:r>
      <w:r w:rsidR="00173BD6">
        <w:rPr>
          <w:rFonts w:ascii="HfW cursive" w:hAnsi="HfW cursive"/>
          <w:sz w:val="24"/>
          <w:szCs w:val="28"/>
        </w:rPr>
        <w:t xml:space="preserve">experiences. At this stage, </w:t>
      </w:r>
      <w:r w:rsidRPr="00173BD6">
        <w:rPr>
          <w:rFonts w:ascii="HfW cursive" w:hAnsi="HfW cursive"/>
          <w:sz w:val="24"/>
          <w:szCs w:val="28"/>
        </w:rPr>
        <w:t xml:space="preserve">pupils use colour, shape, pattern and texture to express their emotions and ideas. They begin to ask questions and learn about other artists and art from a variety of cultures. They explore how the art was made, what it was made from and their thoughts and feelings regarding each piece. </w:t>
      </w:r>
    </w:p>
    <w:p w:rsidR="00C80680" w:rsidRPr="00C80680" w:rsidRDefault="00C80680" w:rsidP="0067546C">
      <w:pPr>
        <w:rPr>
          <w:rFonts w:ascii="HfW cursive" w:hAnsi="HfW cursive"/>
          <w:sz w:val="24"/>
          <w:szCs w:val="28"/>
        </w:rPr>
      </w:pPr>
    </w:p>
    <w:p w:rsidR="00173BD6" w:rsidRPr="00173BD6" w:rsidRDefault="00C70A30" w:rsidP="0067546C">
      <w:pPr>
        <w:rPr>
          <w:rFonts w:ascii="HfW cursive" w:hAnsi="HfW cursive"/>
          <w:sz w:val="24"/>
          <w:szCs w:val="28"/>
          <w:u w:val="single"/>
        </w:rPr>
      </w:pPr>
      <w:r>
        <w:rPr>
          <w:rFonts w:ascii="HfW cursive" w:hAnsi="HfW cursive"/>
          <w:sz w:val="24"/>
          <w:szCs w:val="28"/>
          <w:u w:val="single"/>
        </w:rPr>
        <w:t>Key Stage 2 (KS2)</w:t>
      </w:r>
    </w:p>
    <w:p w:rsidR="0067546C" w:rsidRDefault="0067546C" w:rsidP="0067546C">
      <w:pPr>
        <w:rPr>
          <w:rFonts w:ascii="HfW cursive" w:hAnsi="HfW cursive"/>
          <w:sz w:val="24"/>
          <w:szCs w:val="28"/>
        </w:rPr>
      </w:pPr>
      <w:r w:rsidRPr="00173BD6">
        <w:rPr>
          <w:rFonts w:ascii="HfW cursive" w:hAnsi="HfW cursive"/>
          <w:sz w:val="24"/>
          <w:szCs w:val="28"/>
        </w:rPr>
        <w:t xml:space="preserve">At </w:t>
      </w:r>
      <w:r w:rsidR="00C92093">
        <w:rPr>
          <w:rFonts w:ascii="HfW cursive" w:hAnsi="HfW cursive"/>
          <w:sz w:val="24"/>
          <w:szCs w:val="28"/>
        </w:rPr>
        <w:t>KS</w:t>
      </w:r>
      <w:r w:rsidRPr="00173BD6">
        <w:rPr>
          <w:rFonts w:ascii="HfW cursive" w:hAnsi="HfW cursive"/>
          <w:sz w:val="24"/>
          <w:szCs w:val="28"/>
        </w:rPr>
        <w:t xml:space="preserve">2 pupils develop their creativity further by increasing their knowledge, skills and understanding of materials and processes. Pupils’ experiences at this stage enable them to </w:t>
      </w:r>
      <w:r w:rsidR="00D17B06">
        <w:rPr>
          <w:rFonts w:ascii="HfW cursive" w:hAnsi="HfW cursive"/>
          <w:sz w:val="24"/>
          <w:szCs w:val="28"/>
        </w:rPr>
        <w:t xml:space="preserve">begin to </w:t>
      </w:r>
      <w:r w:rsidRPr="00173BD6">
        <w:rPr>
          <w:rFonts w:ascii="HfW cursive" w:hAnsi="HfW cursive"/>
          <w:sz w:val="24"/>
          <w:szCs w:val="28"/>
        </w:rPr>
        <w:t>understand</w:t>
      </w:r>
      <w:r w:rsidR="00D17B06">
        <w:rPr>
          <w:rFonts w:ascii="HfW cursive" w:hAnsi="HfW cursive"/>
          <w:sz w:val="24"/>
          <w:szCs w:val="28"/>
        </w:rPr>
        <w:t xml:space="preserve"> and unpick</w:t>
      </w:r>
      <w:r w:rsidRPr="00173BD6">
        <w:rPr>
          <w:rFonts w:ascii="HfW cursive" w:hAnsi="HfW cursive"/>
          <w:sz w:val="24"/>
          <w:szCs w:val="28"/>
        </w:rPr>
        <w:t xml:space="preserve"> the diverse functions of art in the wider world. Pupils learn to improve their use of tools and become confident in using a variety of techniques. Pupils increase their awareness of the purposes of art from historical periods and begin to ask themselves about the purpose, creation, materials and significance of a variety of art works</w:t>
      </w:r>
      <w:r w:rsidR="00D17B06">
        <w:rPr>
          <w:rFonts w:ascii="HfW cursive" w:hAnsi="HfW cursive"/>
          <w:sz w:val="24"/>
          <w:szCs w:val="28"/>
        </w:rPr>
        <w:t>.</w:t>
      </w:r>
    </w:p>
    <w:p w:rsidR="00CA6197" w:rsidRDefault="00CA6197" w:rsidP="0067546C">
      <w:pPr>
        <w:rPr>
          <w:rFonts w:ascii="HfW cursive" w:hAnsi="HfW cursive"/>
          <w:sz w:val="24"/>
          <w:szCs w:val="28"/>
        </w:rPr>
      </w:pPr>
    </w:p>
    <w:p w:rsidR="00CA6197" w:rsidRPr="00CA6197" w:rsidRDefault="00CA6197" w:rsidP="0067546C">
      <w:pPr>
        <w:rPr>
          <w:rStyle w:val="Emphasis"/>
          <w:rFonts w:ascii="HfW cursive" w:hAnsi="HfW cursive"/>
          <w:i w:val="0"/>
          <w:sz w:val="24"/>
          <w:szCs w:val="28"/>
          <w:u w:val="single"/>
        </w:rPr>
      </w:pPr>
      <w:r>
        <w:rPr>
          <w:rFonts w:ascii="HfW cursive" w:hAnsi="HfW cursive"/>
          <w:sz w:val="24"/>
          <w:szCs w:val="28"/>
          <w:u w:val="single"/>
        </w:rPr>
        <w:t xml:space="preserve">The objectives </w:t>
      </w:r>
      <w:r w:rsidR="0007066A">
        <w:rPr>
          <w:rFonts w:ascii="HfW cursive" w:hAnsi="HfW cursive"/>
          <w:sz w:val="24"/>
          <w:szCs w:val="28"/>
          <w:u w:val="single"/>
        </w:rPr>
        <w:t>and skills for each key stage are</w:t>
      </w:r>
      <w:r>
        <w:rPr>
          <w:rFonts w:ascii="HfW cursive" w:hAnsi="HfW cursive"/>
          <w:sz w:val="24"/>
          <w:szCs w:val="28"/>
          <w:u w:val="single"/>
        </w:rPr>
        <w:t xml:space="preserve"> detailed in depth within the subject progression documents and curriculum design documents.</w:t>
      </w:r>
    </w:p>
    <w:p w:rsidR="00067A02" w:rsidRDefault="00067A02" w:rsidP="00737E89">
      <w:pPr>
        <w:rPr>
          <w:rFonts w:ascii="HfW cursive" w:hAnsi="HfW cursive"/>
          <w:sz w:val="28"/>
          <w:szCs w:val="28"/>
        </w:rPr>
      </w:pPr>
    </w:p>
    <w:p w:rsidR="00737E89" w:rsidRDefault="00737E89" w:rsidP="00D212D8">
      <w:pPr>
        <w:widowControl w:val="0"/>
        <w:jc w:val="both"/>
        <w:rPr>
          <w:rFonts w:ascii="HfW cursive" w:hAnsi="HfW cursive"/>
          <w:sz w:val="24"/>
          <w:szCs w:val="24"/>
        </w:rPr>
      </w:pPr>
      <w:r w:rsidRPr="00D212D8">
        <w:rPr>
          <w:rFonts w:ascii="HfW cursive" w:hAnsi="HfW cursive"/>
          <w:i/>
          <w:sz w:val="24"/>
          <w:szCs w:val="24"/>
        </w:rPr>
        <w:t>Long-term planning</w:t>
      </w:r>
      <w:r w:rsidR="00D212D8">
        <w:rPr>
          <w:rFonts w:ascii="HfW cursive" w:hAnsi="HfW cursive"/>
          <w:sz w:val="24"/>
          <w:szCs w:val="24"/>
        </w:rPr>
        <w:t xml:space="preserve"> is available to teachers in the form of a curriculum design document created by the art and design subject lead alongside the senior leadership team. This </w:t>
      </w:r>
      <w:r>
        <w:rPr>
          <w:rFonts w:ascii="HfW cursive" w:hAnsi="HfW cursive"/>
          <w:sz w:val="24"/>
          <w:szCs w:val="24"/>
        </w:rPr>
        <w:t>will be used to outline the units to b</w:t>
      </w:r>
      <w:r w:rsidR="00D212D8">
        <w:rPr>
          <w:rFonts w:ascii="HfW cursive" w:hAnsi="HfW cursive"/>
          <w:sz w:val="24"/>
          <w:szCs w:val="24"/>
        </w:rPr>
        <w:t>e taught within each year group.</w:t>
      </w:r>
      <w:r>
        <w:rPr>
          <w:rFonts w:ascii="HfW cursive" w:hAnsi="HfW cursive"/>
          <w:sz w:val="24"/>
          <w:szCs w:val="24"/>
        </w:rPr>
        <w:t xml:space="preserve"> </w:t>
      </w:r>
    </w:p>
    <w:p w:rsidR="00D212D8" w:rsidRDefault="00737E89" w:rsidP="00D212D8">
      <w:pPr>
        <w:widowControl w:val="0"/>
        <w:jc w:val="both"/>
        <w:rPr>
          <w:rFonts w:ascii="HfW cursive" w:hAnsi="HfW cursive"/>
          <w:sz w:val="24"/>
          <w:szCs w:val="24"/>
        </w:rPr>
      </w:pPr>
      <w:r w:rsidRPr="00D212D8">
        <w:rPr>
          <w:rFonts w:ascii="HfW cursive" w:hAnsi="HfW cursive"/>
          <w:i/>
          <w:sz w:val="24"/>
          <w:szCs w:val="24"/>
        </w:rPr>
        <w:lastRenderedPageBreak/>
        <w:t>Medium-term planning</w:t>
      </w:r>
      <w:r w:rsidR="00D212D8">
        <w:rPr>
          <w:rFonts w:ascii="HfW cursive" w:hAnsi="HfW cursive"/>
          <w:sz w:val="24"/>
          <w:szCs w:val="24"/>
        </w:rPr>
        <w:t xml:space="preserve"> is produced by class teachers and presented using knowledge organisers. These will be used to outline the </w:t>
      </w:r>
      <w:r>
        <w:rPr>
          <w:rFonts w:ascii="HfW cursive" w:hAnsi="HfW cursive"/>
          <w:sz w:val="24"/>
          <w:szCs w:val="24"/>
        </w:rPr>
        <w:t xml:space="preserve">vocabulary and skills that will be taught in </w:t>
      </w:r>
      <w:r w:rsidR="00D212D8">
        <w:rPr>
          <w:rFonts w:ascii="HfW cursive" w:hAnsi="HfW cursive"/>
          <w:sz w:val="24"/>
          <w:szCs w:val="24"/>
        </w:rPr>
        <w:t>each unit of work, as well as</w:t>
      </w:r>
      <w:r>
        <w:rPr>
          <w:rFonts w:ascii="HfW cursive" w:hAnsi="HfW cursive"/>
          <w:sz w:val="24"/>
          <w:szCs w:val="24"/>
        </w:rPr>
        <w:t xml:space="preserve"> highlighting the opportunities for as</w:t>
      </w:r>
      <w:r w:rsidR="00D212D8">
        <w:rPr>
          <w:rFonts w:ascii="HfW cursive" w:hAnsi="HfW cursive"/>
          <w:sz w:val="24"/>
          <w:szCs w:val="24"/>
        </w:rPr>
        <w:t>sessment through key questions.</w:t>
      </w:r>
    </w:p>
    <w:p w:rsidR="00245EB5" w:rsidRDefault="00245EB5" w:rsidP="00D212D8">
      <w:pPr>
        <w:widowControl w:val="0"/>
        <w:jc w:val="both"/>
        <w:rPr>
          <w:rFonts w:ascii="HfW cursive" w:hAnsi="HfW cursive"/>
          <w:sz w:val="24"/>
          <w:szCs w:val="24"/>
        </w:rPr>
      </w:pPr>
    </w:p>
    <w:p w:rsidR="00737E89" w:rsidRPr="00D212D8" w:rsidRDefault="00737E89" w:rsidP="00D212D8">
      <w:pPr>
        <w:widowControl w:val="0"/>
        <w:jc w:val="both"/>
        <w:rPr>
          <w:rFonts w:ascii="HfW cursive" w:hAnsi="HfW cursive"/>
          <w:sz w:val="24"/>
          <w:szCs w:val="24"/>
        </w:rPr>
      </w:pPr>
      <w:r w:rsidRPr="00737E89">
        <w:rPr>
          <w:rFonts w:ascii="HfW cursive" w:hAnsi="HfW cursive"/>
          <w:b/>
          <w:sz w:val="28"/>
          <w:u w:val="single"/>
        </w:rPr>
        <w:t xml:space="preserve">Assessment and recording </w:t>
      </w:r>
    </w:p>
    <w:p w:rsidR="00B42279" w:rsidRDefault="00B42279" w:rsidP="00737E89">
      <w:pPr>
        <w:rPr>
          <w:rFonts w:ascii="HfW cursive" w:hAnsi="HfW cursive"/>
          <w:sz w:val="24"/>
        </w:rPr>
      </w:pPr>
      <w:r>
        <w:rPr>
          <w:rFonts w:ascii="HfW cursive" w:hAnsi="HfW cursive"/>
          <w:sz w:val="24"/>
        </w:rPr>
        <w:t>Assessment and feedback in art and design</w:t>
      </w:r>
      <w:r w:rsidR="00737E89" w:rsidRPr="00737E89">
        <w:rPr>
          <w:rFonts w:ascii="HfW cursive" w:hAnsi="HfW cursive"/>
          <w:sz w:val="24"/>
        </w:rPr>
        <w:t xml:space="preserve"> </w:t>
      </w:r>
      <w:r>
        <w:rPr>
          <w:rFonts w:ascii="HfW cursive" w:hAnsi="HfW cursive"/>
          <w:sz w:val="24"/>
        </w:rPr>
        <w:t>will predominately be</w:t>
      </w:r>
      <w:r w:rsidR="00737E89" w:rsidRPr="00737E89">
        <w:rPr>
          <w:rFonts w:ascii="HfW cursive" w:hAnsi="HfW cursive"/>
          <w:sz w:val="24"/>
        </w:rPr>
        <w:t xml:space="preserve"> carried out by observation and oral feedbac</w:t>
      </w:r>
      <w:r>
        <w:rPr>
          <w:rFonts w:ascii="HfW cursive" w:hAnsi="HfW cursive"/>
          <w:sz w:val="24"/>
        </w:rPr>
        <w:t xml:space="preserve">k during lessons. </w:t>
      </w:r>
    </w:p>
    <w:p w:rsidR="00737E89" w:rsidRDefault="00B42279" w:rsidP="00737E89">
      <w:pPr>
        <w:rPr>
          <w:rFonts w:ascii="HfW cursive" w:hAnsi="HfW cursive"/>
          <w:sz w:val="24"/>
        </w:rPr>
      </w:pPr>
      <w:r>
        <w:rPr>
          <w:rFonts w:ascii="HfW cursive" w:hAnsi="HfW cursive"/>
          <w:sz w:val="24"/>
        </w:rPr>
        <w:t>Teachers should ensure that pupils</w:t>
      </w:r>
      <w:r w:rsidR="00737E89" w:rsidRPr="00737E89">
        <w:rPr>
          <w:rFonts w:ascii="HfW cursive" w:hAnsi="HfW cursive"/>
          <w:sz w:val="24"/>
        </w:rPr>
        <w:t xml:space="preserve"> show their p</w:t>
      </w:r>
      <w:r>
        <w:rPr>
          <w:rFonts w:ascii="HfW cursive" w:hAnsi="HfW cursive"/>
          <w:sz w:val="24"/>
        </w:rPr>
        <w:t>rogression</w:t>
      </w:r>
      <w:r w:rsidR="00357975">
        <w:rPr>
          <w:rFonts w:ascii="HfW cursive" w:hAnsi="HfW cursive"/>
          <w:sz w:val="24"/>
        </w:rPr>
        <w:t xml:space="preserve"> within each unit</w:t>
      </w:r>
      <w:r>
        <w:rPr>
          <w:rFonts w:ascii="HfW cursive" w:hAnsi="HfW cursive"/>
          <w:sz w:val="24"/>
        </w:rPr>
        <w:t xml:space="preserve"> in their sketchbook, particularly in KS2. </w:t>
      </w:r>
      <w:r w:rsidR="00737E89" w:rsidRPr="00737E89">
        <w:rPr>
          <w:rFonts w:ascii="HfW cursive" w:hAnsi="HfW cursive"/>
          <w:sz w:val="24"/>
        </w:rPr>
        <w:t xml:space="preserve">Progression and achievement is tracked against </w:t>
      </w:r>
      <w:r>
        <w:rPr>
          <w:rFonts w:ascii="HfW cursive" w:hAnsi="HfW cursive"/>
          <w:sz w:val="24"/>
        </w:rPr>
        <w:t>the skills progression documents for the relevant year group.</w:t>
      </w:r>
      <w:r w:rsidR="00737E89" w:rsidRPr="00737E89">
        <w:rPr>
          <w:rFonts w:ascii="HfW cursive" w:hAnsi="HfW cursive"/>
          <w:sz w:val="24"/>
        </w:rPr>
        <w:t xml:space="preserve"> Photographic records and</w:t>
      </w:r>
      <w:r>
        <w:rPr>
          <w:rFonts w:ascii="HfW cursive" w:hAnsi="HfW cursive"/>
          <w:sz w:val="24"/>
        </w:rPr>
        <w:t xml:space="preserve"> work should be kept in individual sketchbooks.</w:t>
      </w:r>
    </w:p>
    <w:p w:rsidR="00B42279" w:rsidRDefault="00357975" w:rsidP="00B42279">
      <w:pPr>
        <w:widowControl w:val="0"/>
        <w:jc w:val="both"/>
        <w:rPr>
          <w:rFonts w:ascii="HfW cursive" w:hAnsi="HfW cursive"/>
          <w:i/>
          <w:iCs/>
          <w:sz w:val="24"/>
          <w:szCs w:val="24"/>
        </w:rPr>
      </w:pPr>
      <w:r>
        <w:rPr>
          <w:rFonts w:ascii="HfW cursive" w:hAnsi="HfW cursive"/>
          <w:i/>
          <w:iCs/>
          <w:sz w:val="24"/>
          <w:szCs w:val="24"/>
        </w:rPr>
        <w:t>Assessment can</w:t>
      </w:r>
      <w:r w:rsidR="00B42279">
        <w:rPr>
          <w:rFonts w:ascii="HfW cursive" w:hAnsi="HfW cursive"/>
          <w:i/>
          <w:iCs/>
          <w:sz w:val="24"/>
          <w:szCs w:val="24"/>
        </w:rPr>
        <w:t xml:space="preserve"> be undertaken in various forms, including:</w:t>
      </w:r>
    </w:p>
    <w:p w:rsidR="00357975" w:rsidRDefault="00B42279" w:rsidP="00357975">
      <w:pPr>
        <w:pStyle w:val="ListParagraph"/>
        <w:widowControl w:val="0"/>
        <w:numPr>
          <w:ilvl w:val="0"/>
          <w:numId w:val="14"/>
        </w:numPr>
        <w:jc w:val="both"/>
        <w:rPr>
          <w:rFonts w:ascii="HfW cursive" w:hAnsi="HfW cursive"/>
          <w:sz w:val="24"/>
          <w:szCs w:val="24"/>
        </w:rPr>
      </w:pPr>
      <w:r w:rsidRPr="00357975">
        <w:rPr>
          <w:rFonts w:ascii="HfW cursive" w:hAnsi="HfW cursive"/>
          <w:sz w:val="24"/>
          <w:szCs w:val="24"/>
        </w:rPr>
        <w:t xml:space="preserve">Discussing pupils’ work </w:t>
      </w:r>
      <w:r w:rsidR="00357975">
        <w:rPr>
          <w:rFonts w:ascii="HfW cursive" w:hAnsi="HfW cursive"/>
          <w:sz w:val="24"/>
          <w:szCs w:val="24"/>
        </w:rPr>
        <w:t xml:space="preserve">during different stages in the design </w:t>
      </w:r>
      <w:r w:rsidR="00586AB2">
        <w:rPr>
          <w:rFonts w:ascii="HfW cursive" w:hAnsi="HfW cursive"/>
          <w:sz w:val="24"/>
          <w:szCs w:val="24"/>
        </w:rPr>
        <w:t>process to assess understanding</w:t>
      </w:r>
    </w:p>
    <w:p w:rsidR="00357975" w:rsidRDefault="00B42279" w:rsidP="00357975">
      <w:pPr>
        <w:pStyle w:val="ListParagraph"/>
        <w:widowControl w:val="0"/>
        <w:numPr>
          <w:ilvl w:val="0"/>
          <w:numId w:val="14"/>
        </w:numPr>
        <w:jc w:val="both"/>
        <w:rPr>
          <w:rFonts w:ascii="HfW cursive" w:hAnsi="HfW cursive"/>
          <w:sz w:val="24"/>
          <w:szCs w:val="24"/>
        </w:rPr>
      </w:pPr>
      <w:r>
        <w:t> </w:t>
      </w:r>
      <w:r w:rsidR="00357975">
        <w:rPr>
          <w:rFonts w:ascii="HfW cursive" w:hAnsi="HfW cursive"/>
          <w:sz w:val="24"/>
          <w:szCs w:val="24"/>
        </w:rPr>
        <w:t>Close observation of</w:t>
      </w:r>
      <w:r w:rsidR="00586AB2">
        <w:rPr>
          <w:rFonts w:ascii="HfW cursive" w:hAnsi="HfW cursive"/>
          <w:sz w:val="24"/>
          <w:szCs w:val="24"/>
        </w:rPr>
        <w:t xml:space="preserve"> practical tasks and activities</w:t>
      </w:r>
    </w:p>
    <w:p w:rsidR="00357975" w:rsidRDefault="00B42279" w:rsidP="00357975">
      <w:pPr>
        <w:pStyle w:val="ListParagraph"/>
        <w:widowControl w:val="0"/>
        <w:numPr>
          <w:ilvl w:val="0"/>
          <w:numId w:val="14"/>
        </w:numPr>
        <w:jc w:val="both"/>
        <w:rPr>
          <w:rFonts w:ascii="HfW cursive" w:hAnsi="HfW cursive"/>
          <w:sz w:val="24"/>
          <w:szCs w:val="24"/>
        </w:rPr>
      </w:pPr>
      <w:r w:rsidRPr="00357975">
        <w:rPr>
          <w:rFonts w:ascii="HfW cursive" w:hAnsi="HfW cursive"/>
          <w:sz w:val="24"/>
          <w:szCs w:val="24"/>
        </w:rPr>
        <w:t>Pupils’ self-evaluation of their work</w:t>
      </w:r>
    </w:p>
    <w:p w:rsidR="00B42279" w:rsidRDefault="00586AB2" w:rsidP="00357975">
      <w:pPr>
        <w:pStyle w:val="ListParagraph"/>
        <w:widowControl w:val="0"/>
        <w:numPr>
          <w:ilvl w:val="0"/>
          <w:numId w:val="14"/>
        </w:numPr>
        <w:jc w:val="both"/>
        <w:rPr>
          <w:rFonts w:ascii="HfW cursive" w:hAnsi="HfW cursive"/>
          <w:sz w:val="24"/>
          <w:szCs w:val="24"/>
        </w:rPr>
      </w:pPr>
      <w:r>
        <w:rPr>
          <w:rFonts w:ascii="HfW cursive" w:hAnsi="HfW cursive"/>
          <w:sz w:val="24"/>
          <w:szCs w:val="24"/>
        </w:rPr>
        <w:t xml:space="preserve">Formative assessment through </w:t>
      </w:r>
      <w:r w:rsidR="00B42279" w:rsidRPr="00357975">
        <w:rPr>
          <w:rFonts w:ascii="HfW cursive" w:hAnsi="HfW cursive"/>
          <w:sz w:val="24"/>
          <w:szCs w:val="24"/>
        </w:rPr>
        <w:t xml:space="preserve">questioning </w:t>
      </w:r>
      <w:r w:rsidRPr="00357975">
        <w:rPr>
          <w:rFonts w:ascii="HfW cursive" w:hAnsi="HfW cursive"/>
          <w:sz w:val="24"/>
          <w:szCs w:val="24"/>
        </w:rPr>
        <w:t>(including ’Fab Facts’</w:t>
      </w:r>
      <w:r>
        <w:rPr>
          <w:rFonts w:ascii="HfW cursive" w:hAnsi="HfW cursive"/>
          <w:sz w:val="24"/>
          <w:szCs w:val="24"/>
        </w:rPr>
        <w:t xml:space="preserve">) </w:t>
      </w:r>
      <w:r w:rsidR="00B42279" w:rsidRPr="00357975">
        <w:rPr>
          <w:rFonts w:ascii="HfW cursive" w:hAnsi="HfW cursive"/>
          <w:sz w:val="24"/>
          <w:szCs w:val="24"/>
        </w:rPr>
        <w:t>and</w:t>
      </w:r>
      <w:r>
        <w:rPr>
          <w:rFonts w:ascii="HfW cursive" w:hAnsi="HfW cursive"/>
          <w:sz w:val="24"/>
          <w:szCs w:val="24"/>
        </w:rPr>
        <w:t xml:space="preserve"> end of unit</w:t>
      </w:r>
      <w:r w:rsidR="00B42279" w:rsidRPr="00357975">
        <w:rPr>
          <w:rFonts w:ascii="HfW cursive" w:hAnsi="HfW cursive"/>
          <w:sz w:val="24"/>
          <w:szCs w:val="24"/>
        </w:rPr>
        <w:t xml:space="preserve"> ’quizzes’. </w:t>
      </w:r>
    </w:p>
    <w:p w:rsidR="00357975" w:rsidRDefault="00357975" w:rsidP="005A7109">
      <w:pPr>
        <w:pStyle w:val="ListParagraph"/>
        <w:widowControl w:val="0"/>
        <w:jc w:val="both"/>
        <w:rPr>
          <w:rFonts w:ascii="HfW cursive" w:hAnsi="HfW cursive"/>
          <w:sz w:val="24"/>
          <w:szCs w:val="24"/>
        </w:rPr>
      </w:pPr>
    </w:p>
    <w:p w:rsidR="00357975" w:rsidRDefault="00357975" w:rsidP="00357975">
      <w:pPr>
        <w:widowControl w:val="0"/>
        <w:jc w:val="center"/>
        <w:rPr>
          <w:rFonts w:ascii="HfW cursive" w:hAnsi="HfW cursive"/>
          <w:sz w:val="24"/>
          <w:szCs w:val="24"/>
          <w:u w:val="single"/>
        </w:rPr>
      </w:pPr>
      <w:r>
        <w:rPr>
          <w:rFonts w:ascii="HfW cursive" w:hAnsi="HfW cursive"/>
          <w:sz w:val="24"/>
          <w:szCs w:val="24"/>
          <w:u w:val="single"/>
        </w:rPr>
        <w:t>See ‘Sketchbook Standards’ document for more information on recording and presentation expectations</w:t>
      </w:r>
      <w:r w:rsidR="00374D4B">
        <w:rPr>
          <w:rFonts w:ascii="HfW cursive" w:hAnsi="HfW cursive"/>
          <w:sz w:val="24"/>
          <w:szCs w:val="24"/>
          <w:u w:val="single"/>
        </w:rPr>
        <w:t xml:space="preserve"> in art and design</w:t>
      </w:r>
      <w:r>
        <w:rPr>
          <w:rFonts w:ascii="HfW cursive" w:hAnsi="HfW cursive"/>
          <w:sz w:val="24"/>
          <w:szCs w:val="24"/>
          <w:u w:val="single"/>
        </w:rPr>
        <w:t>.</w:t>
      </w:r>
    </w:p>
    <w:p w:rsidR="00BB0687" w:rsidRDefault="00BB0687" w:rsidP="00357975">
      <w:pPr>
        <w:widowControl w:val="0"/>
        <w:jc w:val="center"/>
        <w:rPr>
          <w:rFonts w:ascii="HfW cursive" w:hAnsi="HfW cursive"/>
          <w:sz w:val="24"/>
          <w:szCs w:val="24"/>
          <w:u w:val="single"/>
        </w:rPr>
      </w:pPr>
    </w:p>
    <w:p w:rsidR="00BB0687" w:rsidRDefault="00BB0687" w:rsidP="00BB0687">
      <w:pPr>
        <w:widowControl w:val="0"/>
        <w:rPr>
          <w:sz w:val="24"/>
        </w:rPr>
      </w:pPr>
      <w:r>
        <w:rPr>
          <w:rFonts w:ascii="HfW cursive" w:hAnsi="HfW cursive"/>
          <w:b/>
          <w:sz w:val="24"/>
          <w:u w:val="single"/>
        </w:rPr>
        <w:t>Subject Leadership</w:t>
      </w:r>
      <w:r w:rsidRPr="00BB0687">
        <w:rPr>
          <w:sz w:val="24"/>
        </w:rPr>
        <w:t xml:space="preserve"> </w:t>
      </w:r>
    </w:p>
    <w:p w:rsidR="00BB0687" w:rsidRPr="00BB0687" w:rsidRDefault="00BB0687" w:rsidP="00BB0687">
      <w:pPr>
        <w:widowControl w:val="0"/>
        <w:rPr>
          <w:rFonts w:ascii="HfW cursive" w:hAnsi="HfW cursive"/>
          <w:sz w:val="24"/>
        </w:rPr>
      </w:pPr>
      <w:r>
        <w:rPr>
          <w:rFonts w:ascii="HfW cursive" w:hAnsi="HfW cursive"/>
          <w:sz w:val="24"/>
        </w:rPr>
        <w:t>The subject leader of art and design will:</w:t>
      </w:r>
    </w:p>
    <w:p w:rsidR="00BB0687" w:rsidRPr="00BB0687" w:rsidRDefault="00BB0687" w:rsidP="00BB0687">
      <w:pPr>
        <w:pStyle w:val="ListParagraph"/>
        <w:widowControl w:val="0"/>
        <w:numPr>
          <w:ilvl w:val="0"/>
          <w:numId w:val="16"/>
        </w:numPr>
        <w:rPr>
          <w:rFonts w:ascii="HfW cursive" w:hAnsi="HfW cursive"/>
          <w:sz w:val="28"/>
          <w:szCs w:val="24"/>
          <w:u w:val="single"/>
        </w:rPr>
      </w:pPr>
      <w:r>
        <w:rPr>
          <w:rFonts w:ascii="HfW cursive" w:hAnsi="HfW cursive"/>
          <w:sz w:val="24"/>
        </w:rPr>
        <w:t xml:space="preserve">Produce the art and design policy and design curriculum maps </w:t>
      </w:r>
      <w:r w:rsidRPr="00BB0687">
        <w:rPr>
          <w:rFonts w:ascii="HfW cursive" w:hAnsi="HfW cursive"/>
          <w:sz w:val="24"/>
        </w:rPr>
        <w:t>that m</w:t>
      </w:r>
      <w:r>
        <w:rPr>
          <w:rFonts w:ascii="HfW cursive" w:hAnsi="HfW cursive"/>
          <w:sz w:val="24"/>
        </w:rPr>
        <w:t xml:space="preserve">eet the statutory requirements laid out by the </w:t>
      </w:r>
      <w:proofErr w:type="spellStart"/>
      <w:r>
        <w:rPr>
          <w:rFonts w:ascii="HfW cursive" w:hAnsi="HfW cursive"/>
          <w:sz w:val="24"/>
        </w:rPr>
        <w:t>DfE</w:t>
      </w:r>
      <w:proofErr w:type="spellEnd"/>
      <w:r>
        <w:rPr>
          <w:rFonts w:ascii="HfW cursive" w:hAnsi="HfW cursive"/>
          <w:sz w:val="24"/>
        </w:rPr>
        <w:t>.</w:t>
      </w:r>
    </w:p>
    <w:p w:rsidR="00BB0687" w:rsidRPr="00BB0687" w:rsidRDefault="00BB0687" w:rsidP="00BB0687">
      <w:pPr>
        <w:pStyle w:val="ListParagraph"/>
        <w:widowControl w:val="0"/>
        <w:numPr>
          <w:ilvl w:val="0"/>
          <w:numId w:val="16"/>
        </w:numPr>
        <w:rPr>
          <w:rFonts w:ascii="HfW cursive" w:hAnsi="HfW cursive"/>
          <w:sz w:val="28"/>
          <w:szCs w:val="24"/>
          <w:u w:val="single"/>
        </w:rPr>
      </w:pPr>
      <w:r>
        <w:rPr>
          <w:rFonts w:ascii="HfW cursive" w:hAnsi="HfW cursive"/>
          <w:sz w:val="24"/>
        </w:rPr>
        <w:t>Produce an annual a</w:t>
      </w:r>
      <w:r w:rsidRPr="00BB0687">
        <w:rPr>
          <w:rFonts w:ascii="HfW cursive" w:hAnsi="HfW cursive"/>
          <w:sz w:val="24"/>
        </w:rPr>
        <w:t>rt</w:t>
      </w:r>
      <w:r>
        <w:rPr>
          <w:rFonts w:ascii="HfW cursive" w:hAnsi="HfW cursive"/>
          <w:sz w:val="24"/>
        </w:rPr>
        <w:t xml:space="preserve"> and design</w:t>
      </w:r>
      <w:r w:rsidRPr="00BB0687">
        <w:rPr>
          <w:rFonts w:ascii="HfW cursive" w:hAnsi="HfW cursive"/>
          <w:sz w:val="24"/>
        </w:rPr>
        <w:t xml:space="preserve"> development plan with realistic </w:t>
      </w:r>
      <w:r w:rsidRPr="00BB0687">
        <w:rPr>
          <w:rFonts w:ascii="HfW cursive" w:hAnsi="HfW cursive"/>
          <w:sz w:val="24"/>
        </w:rPr>
        <w:lastRenderedPageBreak/>
        <w:t>and developmental targets.</w:t>
      </w:r>
    </w:p>
    <w:p w:rsidR="00BB0687" w:rsidRPr="00BB0687" w:rsidRDefault="00BB0687" w:rsidP="00BB0687">
      <w:pPr>
        <w:pStyle w:val="ListParagraph"/>
        <w:widowControl w:val="0"/>
        <w:numPr>
          <w:ilvl w:val="0"/>
          <w:numId w:val="16"/>
        </w:numPr>
        <w:rPr>
          <w:rFonts w:ascii="HfW cursive" w:hAnsi="HfW cursive"/>
          <w:sz w:val="28"/>
          <w:szCs w:val="24"/>
          <w:u w:val="single"/>
        </w:rPr>
      </w:pPr>
      <w:r w:rsidRPr="00BB0687">
        <w:rPr>
          <w:rFonts w:ascii="HfW cursive" w:hAnsi="HfW cursive"/>
          <w:sz w:val="24"/>
        </w:rPr>
        <w:t xml:space="preserve">Provide advice to teachers or seek information to help support with appropriate resources and approaches to assessment. </w:t>
      </w:r>
    </w:p>
    <w:p w:rsidR="00BB0687" w:rsidRPr="00BB0687" w:rsidRDefault="003757DD" w:rsidP="00BB0687">
      <w:pPr>
        <w:pStyle w:val="ListParagraph"/>
        <w:widowControl w:val="0"/>
        <w:numPr>
          <w:ilvl w:val="0"/>
          <w:numId w:val="16"/>
        </w:numPr>
        <w:rPr>
          <w:rFonts w:ascii="HfW cursive" w:hAnsi="HfW cursive"/>
          <w:sz w:val="28"/>
          <w:szCs w:val="24"/>
          <w:u w:val="single"/>
        </w:rPr>
      </w:pPr>
      <w:r>
        <w:rPr>
          <w:rFonts w:ascii="HfW cursive" w:hAnsi="HfW cursive"/>
          <w:sz w:val="24"/>
        </w:rPr>
        <w:t xml:space="preserve">Audit, order </w:t>
      </w:r>
      <w:r w:rsidR="00BB0687" w:rsidRPr="00BB0687">
        <w:rPr>
          <w:rFonts w:ascii="HfW cursive" w:hAnsi="HfW cursive"/>
          <w:sz w:val="24"/>
        </w:rPr>
        <w:t xml:space="preserve">and organise the appropriate art resources. </w:t>
      </w:r>
    </w:p>
    <w:p w:rsidR="00BB0687" w:rsidRPr="00BB0687" w:rsidRDefault="00BB0687" w:rsidP="00BB0687">
      <w:pPr>
        <w:pStyle w:val="ListParagraph"/>
        <w:widowControl w:val="0"/>
        <w:numPr>
          <w:ilvl w:val="0"/>
          <w:numId w:val="16"/>
        </w:numPr>
        <w:rPr>
          <w:rFonts w:ascii="HfW cursive" w:hAnsi="HfW cursive"/>
          <w:sz w:val="28"/>
          <w:szCs w:val="24"/>
          <w:u w:val="single"/>
        </w:rPr>
      </w:pPr>
      <w:r>
        <w:rPr>
          <w:rFonts w:ascii="HfW cursive" w:hAnsi="HfW cursive"/>
          <w:sz w:val="24"/>
        </w:rPr>
        <w:t>A</w:t>
      </w:r>
      <w:r w:rsidRPr="00BB0687">
        <w:rPr>
          <w:rFonts w:ascii="HfW cursive" w:hAnsi="HfW cursive"/>
          <w:sz w:val="24"/>
        </w:rPr>
        <w:t xml:space="preserve">ttend relevant </w:t>
      </w:r>
      <w:r>
        <w:rPr>
          <w:rFonts w:ascii="HfW cursive" w:hAnsi="HfW cursive"/>
          <w:sz w:val="24"/>
        </w:rPr>
        <w:t>professional development</w:t>
      </w:r>
      <w:r w:rsidRPr="00BB0687">
        <w:rPr>
          <w:rFonts w:ascii="HfW cursive" w:hAnsi="HfW cursive"/>
          <w:sz w:val="24"/>
        </w:rPr>
        <w:t xml:space="preserve"> courses and feedback to staff </w:t>
      </w:r>
      <w:r>
        <w:rPr>
          <w:rFonts w:ascii="HfW cursive" w:hAnsi="HfW cursive"/>
          <w:sz w:val="24"/>
        </w:rPr>
        <w:t xml:space="preserve">any </w:t>
      </w:r>
      <w:r w:rsidRPr="00BB0687">
        <w:rPr>
          <w:rFonts w:ascii="HfW cursive" w:hAnsi="HfW cursive"/>
          <w:sz w:val="24"/>
        </w:rPr>
        <w:t xml:space="preserve">new information and ideas. </w:t>
      </w:r>
    </w:p>
    <w:p w:rsidR="00BB0687" w:rsidRPr="00BB0687" w:rsidRDefault="00BB0687" w:rsidP="00BB0687">
      <w:pPr>
        <w:pStyle w:val="ListParagraph"/>
        <w:widowControl w:val="0"/>
        <w:numPr>
          <w:ilvl w:val="0"/>
          <w:numId w:val="16"/>
        </w:numPr>
        <w:rPr>
          <w:rFonts w:ascii="HfW cursive" w:hAnsi="HfW cursive"/>
          <w:sz w:val="28"/>
          <w:szCs w:val="24"/>
          <w:u w:val="single"/>
        </w:rPr>
      </w:pPr>
      <w:r>
        <w:rPr>
          <w:rFonts w:ascii="HfW cursive" w:hAnsi="HfW cursive"/>
          <w:sz w:val="24"/>
        </w:rPr>
        <w:t>Monitor teaching, learning and assessment.</w:t>
      </w:r>
      <w:r w:rsidRPr="00BB0687">
        <w:rPr>
          <w:rFonts w:ascii="HfW cursive" w:hAnsi="HfW cursive"/>
          <w:sz w:val="24"/>
        </w:rPr>
        <w:t xml:space="preserve"> </w:t>
      </w:r>
    </w:p>
    <w:p w:rsidR="00BB0687" w:rsidRPr="00BB0687" w:rsidRDefault="00BB0687" w:rsidP="00BB0687">
      <w:pPr>
        <w:widowControl w:val="0"/>
        <w:ind w:left="360"/>
        <w:rPr>
          <w:rFonts w:ascii="HfW cursive" w:hAnsi="HfW cursive"/>
          <w:sz w:val="28"/>
          <w:szCs w:val="24"/>
          <w:u w:val="single"/>
        </w:rPr>
      </w:pPr>
    </w:p>
    <w:p w:rsidR="00BB0687" w:rsidRPr="00BB0687" w:rsidRDefault="00BB0687" w:rsidP="00BB0687">
      <w:pPr>
        <w:widowControl w:val="0"/>
        <w:rPr>
          <w:rFonts w:ascii="HfW cursive" w:hAnsi="HfW cursive"/>
          <w:b/>
          <w:sz w:val="24"/>
          <w:u w:val="single"/>
        </w:rPr>
      </w:pPr>
      <w:r w:rsidRPr="00BB0687">
        <w:rPr>
          <w:rFonts w:ascii="HfW cursive" w:hAnsi="HfW cursive"/>
          <w:b/>
          <w:sz w:val="24"/>
          <w:u w:val="single"/>
        </w:rPr>
        <w:t xml:space="preserve">Role of the class teacher </w:t>
      </w:r>
    </w:p>
    <w:p w:rsidR="005A5D01" w:rsidRDefault="00BB0687" w:rsidP="00BB0687">
      <w:pPr>
        <w:widowControl w:val="0"/>
        <w:rPr>
          <w:rFonts w:ascii="HfW cursive" w:hAnsi="HfW cursive"/>
          <w:sz w:val="24"/>
        </w:rPr>
      </w:pPr>
      <w:r>
        <w:rPr>
          <w:rFonts w:ascii="HfW cursive" w:hAnsi="HfW cursive"/>
          <w:sz w:val="24"/>
        </w:rPr>
        <w:t>The c</w:t>
      </w:r>
      <w:r w:rsidRPr="00BB0687">
        <w:rPr>
          <w:rFonts w:ascii="HfW cursive" w:hAnsi="HfW cursive"/>
          <w:sz w:val="24"/>
        </w:rPr>
        <w:t>lass teacher is responsible for teaching and developing the</w:t>
      </w:r>
      <w:r>
        <w:rPr>
          <w:rFonts w:ascii="HfW cursive" w:hAnsi="HfW cursive"/>
          <w:sz w:val="24"/>
        </w:rPr>
        <w:t xml:space="preserve"> curriculum design documents</w:t>
      </w:r>
      <w:r w:rsidRPr="00BB0687">
        <w:rPr>
          <w:rFonts w:ascii="HfW cursive" w:hAnsi="HfW cursive"/>
          <w:sz w:val="24"/>
        </w:rPr>
        <w:t xml:space="preserve"> into more detailed schemes of work that ensure that pupils are taught the statutory requirements for art</w:t>
      </w:r>
      <w:r>
        <w:rPr>
          <w:rFonts w:ascii="HfW cursive" w:hAnsi="HfW cursive"/>
          <w:sz w:val="24"/>
        </w:rPr>
        <w:t xml:space="preserve"> and design</w:t>
      </w:r>
      <w:r w:rsidRPr="00BB0687">
        <w:rPr>
          <w:rFonts w:ascii="HfW cursive" w:hAnsi="HfW cursive"/>
          <w:sz w:val="24"/>
        </w:rPr>
        <w:t xml:space="preserve">. </w:t>
      </w:r>
    </w:p>
    <w:p w:rsidR="00BB0687" w:rsidRDefault="00BB0687" w:rsidP="00BB0687">
      <w:pPr>
        <w:widowControl w:val="0"/>
        <w:rPr>
          <w:rFonts w:ascii="HfW cursive" w:hAnsi="HfW cursive"/>
          <w:sz w:val="24"/>
        </w:rPr>
      </w:pPr>
      <w:r w:rsidRPr="00BB0687">
        <w:rPr>
          <w:rFonts w:ascii="HfW cursive" w:hAnsi="HfW cursive"/>
          <w:sz w:val="24"/>
        </w:rPr>
        <w:t>Class teachers are also responsible for evaluating their schemes of work and for appropriately resourcing the art activities</w:t>
      </w:r>
      <w:r w:rsidR="003757DD">
        <w:rPr>
          <w:rFonts w:ascii="HfW cursive" w:hAnsi="HfW cursive"/>
          <w:sz w:val="24"/>
        </w:rPr>
        <w:t xml:space="preserve"> (informing the subject leader should they need specific resources)</w:t>
      </w:r>
      <w:r w:rsidRPr="00BB0687">
        <w:rPr>
          <w:rFonts w:ascii="HfW cursive" w:hAnsi="HfW cursive"/>
          <w:sz w:val="24"/>
        </w:rPr>
        <w:t xml:space="preserve">. Class teachers </w:t>
      </w:r>
      <w:r w:rsidR="005A5D01">
        <w:rPr>
          <w:rFonts w:ascii="HfW cursive" w:hAnsi="HfW cursive"/>
          <w:sz w:val="24"/>
        </w:rPr>
        <w:t xml:space="preserve">should ensure that </w:t>
      </w:r>
      <w:r w:rsidRPr="00BB0687">
        <w:rPr>
          <w:rFonts w:ascii="HfW cursive" w:hAnsi="HfW cursive"/>
          <w:sz w:val="24"/>
        </w:rPr>
        <w:t>the artwo</w:t>
      </w:r>
      <w:r w:rsidR="005A5D01">
        <w:rPr>
          <w:rFonts w:ascii="HfW cursive" w:hAnsi="HfW cursive"/>
          <w:sz w:val="24"/>
        </w:rPr>
        <w:t>rk produced by all children is displayed in an</w:t>
      </w:r>
      <w:r w:rsidRPr="00BB0687">
        <w:rPr>
          <w:rFonts w:ascii="HfW cursive" w:hAnsi="HfW cursive"/>
          <w:sz w:val="24"/>
        </w:rPr>
        <w:t xml:space="preserve"> appealing way so as to enhance the lear</w:t>
      </w:r>
      <w:r w:rsidR="005A5D01">
        <w:rPr>
          <w:rFonts w:ascii="HfW cursive" w:hAnsi="HfW cursive"/>
          <w:sz w:val="24"/>
        </w:rPr>
        <w:t>ning environment and showcase</w:t>
      </w:r>
      <w:r w:rsidR="007F6338">
        <w:rPr>
          <w:rFonts w:ascii="HfW cursive" w:hAnsi="HfW cursive"/>
          <w:sz w:val="24"/>
        </w:rPr>
        <w:t xml:space="preserve"> a</w:t>
      </w:r>
      <w:r w:rsidRPr="00BB0687">
        <w:rPr>
          <w:rFonts w:ascii="HfW cursive" w:hAnsi="HfW cursive"/>
          <w:sz w:val="24"/>
        </w:rPr>
        <w:t xml:space="preserve"> varied range of artwork. The</w:t>
      </w:r>
      <w:r w:rsidR="00EA5DD2">
        <w:rPr>
          <w:rFonts w:ascii="HfW cursive" w:hAnsi="HfW cursive"/>
          <w:sz w:val="24"/>
        </w:rPr>
        <w:t xml:space="preserve">se displays should reflect the unit of work </w:t>
      </w:r>
      <w:r w:rsidRPr="00BB0687">
        <w:rPr>
          <w:rFonts w:ascii="HfW cursive" w:hAnsi="HfW cursive"/>
          <w:sz w:val="24"/>
        </w:rPr>
        <w:t xml:space="preserve">and should have clear descriptions about the </w:t>
      </w:r>
      <w:r w:rsidR="00EA5DD2">
        <w:rPr>
          <w:rFonts w:ascii="HfW cursive" w:hAnsi="HfW cursive"/>
          <w:sz w:val="24"/>
        </w:rPr>
        <w:t>theme and who has produced the piece displayed</w:t>
      </w:r>
      <w:r>
        <w:rPr>
          <w:rFonts w:ascii="HfW cursive" w:hAnsi="HfW cursive"/>
          <w:sz w:val="24"/>
        </w:rPr>
        <w:t>. Displaying the work of the children ensures that they see art and design as a significant subject and allows us as educators to build t</w:t>
      </w:r>
      <w:r w:rsidR="005F5DB4">
        <w:rPr>
          <w:rFonts w:ascii="HfW cursive" w:hAnsi="HfW cursive"/>
          <w:sz w:val="24"/>
        </w:rPr>
        <w:t xml:space="preserve">heir confidence and self-esteem within this area of </w:t>
      </w:r>
      <w:r w:rsidR="00476DE1">
        <w:rPr>
          <w:rFonts w:ascii="HfW cursive" w:hAnsi="HfW cursive"/>
          <w:sz w:val="24"/>
        </w:rPr>
        <w:t xml:space="preserve">their </w:t>
      </w:r>
      <w:r w:rsidR="005F5DB4">
        <w:rPr>
          <w:rFonts w:ascii="HfW cursive" w:hAnsi="HfW cursive"/>
          <w:sz w:val="24"/>
        </w:rPr>
        <w:t>learning.</w:t>
      </w:r>
    </w:p>
    <w:p w:rsidR="005F5DB4" w:rsidRDefault="005F5DB4" w:rsidP="00BB0687">
      <w:pPr>
        <w:widowControl w:val="0"/>
        <w:rPr>
          <w:rFonts w:ascii="HfW cursive" w:hAnsi="HfW cursive"/>
          <w:sz w:val="24"/>
        </w:rPr>
      </w:pPr>
      <w:r>
        <w:rPr>
          <w:noProof/>
          <w:lang w:eastAsia="en-GB"/>
        </w:rPr>
        <w:drawing>
          <wp:anchor distT="0" distB="0" distL="114300" distR="114300" simplePos="0" relativeHeight="251662336" behindDoc="1" locked="0" layoutInCell="1" allowOverlap="1" wp14:anchorId="0406D2CB" wp14:editId="14D17537">
            <wp:simplePos x="0" y="0"/>
            <wp:positionH relativeFrom="margin">
              <wp:align>center</wp:align>
            </wp:positionH>
            <wp:positionV relativeFrom="paragraph">
              <wp:posOffset>13013</wp:posOffset>
            </wp:positionV>
            <wp:extent cx="1805050" cy="2970101"/>
            <wp:effectExtent l="0" t="0" r="5080" b="1905"/>
            <wp:wrapNone/>
            <wp:docPr id="6" name="Picture 6" descr="It Is The Supreme Art of the Teacher to Awaken Joy in Cre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 Is The Supreme Art of the Teacher to Awaken Joy in Creative ..."/>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80"/>
                    <a:stretch/>
                  </pic:blipFill>
                  <pic:spPr bwMode="auto">
                    <a:xfrm>
                      <a:off x="0" y="0"/>
                      <a:ext cx="1805050" cy="29701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5DB4" w:rsidRDefault="005F5DB4" w:rsidP="00BB0687">
      <w:pPr>
        <w:widowControl w:val="0"/>
        <w:rPr>
          <w:rFonts w:ascii="HfW cursive" w:hAnsi="HfW cursive"/>
          <w:sz w:val="24"/>
        </w:rPr>
      </w:pPr>
    </w:p>
    <w:p w:rsidR="005F5DB4" w:rsidRDefault="005F5DB4" w:rsidP="00BB0687">
      <w:pPr>
        <w:widowControl w:val="0"/>
        <w:rPr>
          <w:rFonts w:ascii="HfW cursive" w:hAnsi="HfW cursive"/>
          <w:sz w:val="24"/>
        </w:rPr>
      </w:pPr>
    </w:p>
    <w:p w:rsidR="00BB0687" w:rsidRPr="00BB0687" w:rsidRDefault="00BB0687" w:rsidP="00BB0687">
      <w:pPr>
        <w:widowControl w:val="0"/>
        <w:rPr>
          <w:rFonts w:ascii="HfW cursive" w:hAnsi="HfW cursive"/>
          <w:sz w:val="28"/>
          <w:szCs w:val="24"/>
          <w:u w:val="single"/>
        </w:rPr>
      </w:pPr>
    </w:p>
    <w:p w:rsidR="00B42279" w:rsidRPr="00BB0687" w:rsidRDefault="00B42279" w:rsidP="00B42279">
      <w:pPr>
        <w:widowControl w:val="0"/>
        <w:rPr>
          <w:rFonts w:ascii="HfW cursive" w:hAnsi="HfW cursive"/>
          <w:szCs w:val="20"/>
        </w:rPr>
      </w:pPr>
      <w:r w:rsidRPr="00BB0687">
        <w:rPr>
          <w:rFonts w:ascii="HfW cursive" w:hAnsi="HfW cursive"/>
          <w:sz w:val="24"/>
        </w:rPr>
        <w:t> </w:t>
      </w:r>
    </w:p>
    <w:p w:rsidR="00B42279" w:rsidRDefault="00B42279" w:rsidP="00B42279">
      <w:pPr>
        <w:rPr>
          <w:rFonts w:ascii="HfW cursive" w:hAnsi="HfW cursive"/>
          <w:sz w:val="24"/>
        </w:rPr>
      </w:pPr>
    </w:p>
    <w:p w:rsidR="004A1400" w:rsidRDefault="004A1400" w:rsidP="00B42279">
      <w:pPr>
        <w:rPr>
          <w:rFonts w:ascii="HfW cursive" w:hAnsi="HfW cursive"/>
          <w:sz w:val="24"/>
        </w:rPr>
      </w:pPr>
    </w:p>
    <w:p w:rsidR="00596C49" w:rsidRPr="00596C49" w:rsidRDefault="00596C49" w:rsidP="00596C49">
      <w:pPr>
        <w:rPr>
          <w:rFonts w:ascii="HfW cursive" w:hAnsi="HfW cursive"/>
          <w:sz w:val="24"/>
        </w:rPr>
      </w:pPr>
      <w:r w:rsidRPr="00596C49">
        <w:rPr>
          <w:rFonts w:ascii="HfW cursive" w:hAnsi="HfW cursive"/>
          <w:b/>
          <w:sz w:val="24"/>
          <w:u w:val="single"/>
        </w:rPr>
        <w:lastRenderedPageBreak/>
        <w:t>Health and Safety</w:t>
      </w:r>
      <w:r w:rsidRPr="00596C49">
        <w:rPr>
          <w:rFonts w:ascii="HfW cursive" w:hAnsi="HfW cursive"/>
          <w:sz w:val="24"/>
        </w:rPr>
        <w:t xml:space="preserve"> </w:t>
      </w:r>
    </w:p>
    <w:p w:rsidR="00883F1F" w:rsidRDefault="00596C49" w:rsidP="00596C49">
      <w:r w:rsidRPr="00596C49">
        <w:rPr>
          <w:rFonts w:ascii="HfW cursive" w:hAnsi="HfW cursive"/>
          <w:sz w:val="24"/>
        </w:rPr>
        <w:t>The</w:t>
      </w:r>
      <w:r>
        <w:rPr>
          <w:rFonts w:ascii="HfW cursive" w:hAnsi="HfW cursive"/>
          <w:sz w:val="24"/>
        </w:rPr>
        <w:t xml:space="preserve"> teaching staff are responsible for teaching a variety of art and </w:t>
      </w:r>
      <w:r w:rsidRPr="00596C49">
        <w:rPr>
          <w:rFonts w:ascii="HfW cursive" w:hAnsi="HfW cursive"/>
          <w:sz w:val="24"/>
        </w:rPr>
        <w:t>design</w:t>
      </w:r>
      <w:r>
        <w:rPr>
          <w:rFonts w:ascii="HfW cursive" w:hAnsi="HfW cursive"/>
          <w:sz w:val="24"/>
        </w:rPr>
        <w:t xml:space="preserve"> activities</w:t>
      </w:r>
      <w:r w:rsidRPr="00596C49">
        <w:rPr>
          <w:rFonts w:ascii="HfW cursive" w:hAnsi="HfW cursive"/>
          <w:sz w:val="24"/>
        </w:rPr>
        <w:t xml:space="preserve"> in a safe</w:t>
      </w:r>
      <w:r>
        <w:rPr>
          <w:rFonts w:ascii="HfW cursive" w:hAnsi="HfW cursive"/>
          <w:sz w:val="24"/>
        </w:rPr>
        <w:t xml:space="preserve"> and secure</w:t>
      </w:r>
      <w:r w:rsidRPr="00596C49">
        <w:rPr>
          <w:rFonts w:ascii="HfW cursive" w:hAnsi="HfW cursive"/>
          <w:sz w:val="24"/>
        </w:rPr>
        <w:t xml:space="preserve"> environment with reference to appropriate risk assessments for activities likely to incur possible risk. The teaching staff are responsible for the supervision of </w:t>
      </w:r>
      <w:r w:rsidR="003A7604">
        <w:rPr>
          <w:rFonts w:ascii="HfW cursive" w:hAnsi="HfW cursive"/>
          <w:sz w:val="24"/>
        </w:rPr>
        <w:t xml:space="preserve">more complex </w:t>
      </w:r>
      <w:r w:rsidRPr="00596C49">
        <w:rPr>
          <w:rFonts w:ascii="HfW cursive" w:hAnsi="HfW cursive"/>
          <w:sz w:val="24"/>
        </w:rPr>
        <w:t xml:space="preserve">activities such as cutting, printing, batik work and mixing of media. </w:t>
      </w:r>
      <w:r w:rsidR="00883F1F" w:rsidRPr="00883F1F">
        <w:rPr>
          <w:rFonts w:ascii="HfW cursive" w:hAnsi="HfW cursive"/>
          <w:sz w:val="24"/>
        </w:rPr>
        <w:t xml:space="preserve">Children are instructed in the correct use of equipment and tools and the specific dangers of </w:t>
      </w:r>
      <w:r w:rsidR="00883F1F">
        <w:rPr>
          <w:rFonts w:ascii="HfW cursive" w:hAnsi="HfW cursive"/>
          <w:sz w:val="24"/>
        </w:rPr>
        <w:t>using heated or sharp resources are highlighted when</w:t>
      </w:r>
      <w:r w:rsidR="003A7604">
        <w:rPr>
          <w:rFonts w:ascii="HfW cursive" w:hAnsi="HfW cursive"/>
          <w:sz w:val="24"/>
        </w:rPr>
        <w:t>ever</w:t>
      </w:r>
      <w:r w:rsidR="00883F1F">
        <w:rPr>
          <w:rFonts w:ascii="HfW cursive" w:hAnsi="HfW cursive"/>
          <w:sz w:val="24"/>
        </w:rPr>
        <w:t xml:space="preserve"> necessary.</w:t>
      </w:r>
    </w:p>
    <w:p w:rsidR="004A1400" w:rsidRDefault="00596C49" w:rsidP="00596C49">
      <w:pPr>
        <w:rPr>
          <w:rFonts w:ascii="HfW cursive" w:hAnsi="HfW cursive"/>
          <w:sz w:val="24"/>
        </w:rPr>
      </w:pPr>
      <w:r w:rsidRPr="00596C49">
        <w:rPr>
          <w:rFonts w:ascii="HfW cursive" w:hAnsi="HfW cursive"/>
          <w:sz w:val="24"/>
        </w:rPr>
        <w:t>All art equipment is subject to ma</w:t>
      </w:r>
      <w:r>
        <w:rPr>
          <w:rFonts w:ascii="HfW cursive" w:hAnsi="HfW cursive"/>
          <w:sz w:val="24"/>
        </w:rPr>
        <w:t xml:space="preserve">intenance and safety checks; </w:t>
      </w:r>
      <w:r w:rsidRPr="00596C49">
        <w:rPr>
          <w:rFonts w:ascii="HfW cursive" w:hAnsi="HfW cursive"/>
          <w:sz w:val="24"/>
        </w:rPr>
        <w:t xml:space="preserve">any faulty equipment is to be </w:t>
      </w:r>
      <w:r>
        <w:rPr>
          <w:rFonts w:ascii="HfW cursive" w:hAnsi="HfW cursive"/>
          <w:sz w:val="24"/>
        </w:rPr>
        <w:t>removed from the resource area and reported</w:t>
      </w:r>
      <w:r w:rsidR="003F1316">
        <w:rPr>
          <w:rFonts w:ascii="HfW cursive" w:hAnsi="HfW cursive"/>
          <w:sz w:val="24"/>
        </w:rPr>
        <w:t xml:space="preserve"> to the </w:t>
      </w:r>
      <w:r>
        <w:rPr>
          <w:rFonts w:ascii="HfW cursive" w:hAnsi="HfW cursive"/>
          <w:sz w:val="24"/>
        </w:rPr>
        <w:t>subject leader as soon as possible.</w:t>
      </w:r>
    </w:p>
    <w:p w:rsidR="005E67E3" w:rsidRDefault="005E67E3" w:rsidP="00596C49">
      <w:pPr>
        <w:rPr>
          <w:rFonts w:ascii="HfW cursive" w:hAnsi="HfW cursive"/>
          <w:sz w:val="24"/>
        </w:rPr>
      </w:pPr>
      <w:r>
        <w:rPr>
          <w:rFonts w:ascii="HfW cursive" w:hAnsi="HfW cursive"/>
          <w:b/>
          <w:sz w:val="24"/>
          <w:u w:val="single"/>
        </w:rPr>
        <w:t>Every Child is an Artist</w:t>
      </w:r>
    </w:p>
    <w:p w:rsidR="00BC5918" w:rsidRDefault="005E67E3" w:rsidP="00596C49">
      <w:pPr>
        <w:rPr>
          <w:rFonts w:ascii="HfW cursive" w:hAnsi="HfW cursive"/>
          <w:sz w:val="24"/>
          <w:szCs w:val="16"/>
        </w:rPr>
      </w:pPr>
      <w:r>
        <w:rPr>
          <w:rFonts w:ascii="HfW cursive" w:hAnsi="HfW cursive"/>
          <w:sz w:val="24"/>
        </w:rPr>
        <w:t>At The</w:t>
      </w:r>
      <w:r w:rsidR="00BC5918">
        <w:rPr>
          <w:rFonts w:ascii="HfW cursive" w:hAnsi="HfW cursive"/>
          <w:sz w:val="24"/>
        </w:rPr>
        <w:t xml:space="preserve"> Priory Parish, we encourage</w:t>
      </w:r>
      <w:r>
        <w:rPr>
          <w:rFonts w:ascii="HfW cursive" w:hAnsi="HfW cursive"/>
          <w:sz w:val="24"/>
        </w:rPr>
        <w:t xml:space="preserve"> children to </w:t>
      </w:r>
      <w:r>
        <w:rPr>
          <w:rFonts w:ascii="HfW cursive" w:hAnsi="HfW cursive"/>
          <w:sz w:val="24"/>
          <w:szCs w:val="16"/>
        </w:rPr>
        <w:t>e</w:t>
      </w:r>
      <w:r w:rsidRPr="005E67E3">
        <w:rPr>
          <w:rFonts w:ascii="HfW cursive" w:hAnsi="HfW cursive"/>
          <w:sz w:val="24"/>
          <w:szCs w:val="16"/>
        </w:rPr>
        <w:t>xercise imagination and creativity, appreciate beauty in the world and be alive to experiences of awe and wonder</w:t>
      </w:r>
      <w:r>
        <w:rPr>
          <w:rFonts w:ascii="HfW cursive" w:hAnsi="HfW cursive"/>
          <w:sz w:val="24"/>
          <w:szCs w:val="16"/>
        </w:rPr>
        <w:t xml:space="preserve">. Art and design allows children to be expressive and creative and it is our expectation that every child will access the art and design curriculum in their own way; through their own interpretations of our teaching. </w:t>
      </w:r>
      <w:r w:rsidR="00421BC5">
        <w:rPr>
          <w:rFonts w:ascii="HfW cursive" w:hAnsi="HfW cursive"/>
          <w:sz w:val="24"/>
          <w:szCs w:val="16"/>
        </w:rPr>
        <w:t>We will provide our pupils with opportunities</w:t>
      </w:r>
      <w:r w:rsidR="00FF609F">
        <w:rPr>
          <w:rFonts w:ascii="HfW cursive" w:hAnsi="HfW cursive"/>
          <w:sz w:val="24"/>
          <w:szCs w:val="16"/>
        </w:rPr>
        <w:t xml:space="preserve"> to express themselves </w:t>
      </w:r>
      <w:r w:rsidR="00BC5918">
        <w:rPr>
          <w:rFonts w:ascii="HfW cursive" w:hAnsi="HfW cursive"/>
          <w:sz w:val="24"/>
          <w:szCs w:val="16"/>
        </w:rPr>
        <w:t>and to utilise</w:t>
      </w:r>
      <w:r w:rsidR="00FF609F">
        <w:rPr>
          <w:rFonts w:ascii="HfW cursive" w:hAnsi="HfW cursive"/>
          <w:sz w:val="24"/>
          <w:szCs w:val="16"/>
        </w:rPr>
        <w:t xml:space="preserve"> their individual skills</w:t>
      </w:r>
      <w:r w:rsidR="00BC5918">
        <w:rPr>
          <w:rFonts w:ascii="HfW cursive" w:hAnsi="HfW cursive"/>
          <w:sz w:val="24"/>
          <w:szCs w:val="16"/>
        </w:rPr>
        <w:t xml:space="preserve"> through art and design</w:t>
      </w:r>
      <w:r w:rsidR="00FF609F">
        <w:rPr>
          <w:rFonts w:ascii="HfW cursive" w:hAnsi="HfW cursive"/>
          <w:sz w:val="24"/>
          <w:szCs w:val="16"/>
        </w:rPr>
        <w:t>.</w:t>
      </w:r>
    </w:p>
    <w:p w:rsidR="00450A9F" w:rsidRDefault="00450A9F" w:rsidP="00596C49">
      <w:pPr>
        <w:rPr>
          <w:rFonts w:ascii="HfW cursive" w:hAnsi="HfW cursive"/>
          <w:sz w:val="24"/>
          <w:szCs w:val="16"/>
        </w:rPr>
      </w:pPr>
      <w:r>
        <w:rPr>
          <w:rFonts w:ascii="HfW cursive" w:hAnsi="HfW cursive"/>
          <w:b/>
          <w:iCs/>
          <w:noProof/>
          <w:sz w:val="28"/>
          <w:u w:val="single"/>
          <w:lang w:eastAsia="en-GB"/>
        </w:rPr>
        <mc:AlternateContent>
          <mc:Choice Requires="wps">
            <w:drawing>
              <wp:anchor distT="0" distB="0" distL="114300" distR="114300" simplePos="0" relativeHeight="251664384" behindDoc="0" locked="0" layoutInCell="1" allowOverlap="1" wp14:anchorId="434A8965" wp14:editId="1D85CC2C">
                <wp:simplePos x="0" y="0"/>
                <wp:positionH relativeFrom="margin">
                  <wp:align>center</wp:align>
                </wp:positionH>
                <wp:positionV relativeFrom="paragraph">
                  <wp:posOffset>84941</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877EF" id="Straight Connector 7"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" strokecolor="#5b9bd5 [3204]" strokeweight="3pt">
                <v:stroke joinstyle="miter"/>
                <w10:wrap anchorx="margin"/>
              </v:line>
            </w:pict>
          </mc:Fallback>
        </mc:AlternateContent>
      </w:r>
    </w:p>
    <w:p w:rsidR="00FF609F" w:rsidRPr="00450A9F" w:rsidRDefault="00FF609F" w:rsidP="00FF609F">
      <w:pPr>
        <w:jc w:val="center"/>
        <w:rPr>
          <w:rFonts w:ascii="HfW cursive" w:hAnsi="HfW cursive"/>
          <w:color w:val="000000"/>
          <w:sz w:val="28"/>
          <w:shd w:val="clear" w:color="auto" w:fill="FFFFFF"/>
        </w:rPr>
      </w:pPr>
      <w:r w:rsidRPr="00450A9F">
        <w:rPr>
          <w:rFonts w:ascii="HfW cursive" w:hAnsi="HfW cursive"/>
          <w:color w:val="000000"/>
          <w:sz w:val="28"/>
          <w:shd w:val="clear" w:color="auto" w:fill="FFFFFF"/>
        </w:rPr>
        <w:t>“In his grace, God has given us different gifts for doing certain things well.”</w:t>
      </w:r>
    </w:p>
    <w:p w:rsidR="00BC5918" w:rsidRPr="00450A9F" w:rsidRDefault="00BC5918" w:rsidP="00FF609F">
      <w:pPr>
        <w:jc w:val="center"/>
        <w:rPr>
          <w:rFonts w:ascii="HfW cursive" w:hAnsi="HfW cursive"/>
          <w:sz w:val="36"/>
        </w:rPr>
      </w:pPr>
      <w:r w:rsidRPr="00450A9F">
        <w:rPr>
          <w:rFonts w:ascii="HfW cursive" w:hAnsi="HfW cursive"/>
          <w:b/>
          <w:iCs/>
          <w:noProof/>
          <w:sz w:val="32"/>
          <w:u w:val="single"/>
          <w:lang w:eastAsia="en-GB"/>
        </w:rPr>
        <mc:AlternateContent>
          <mc:Choice Requires="wps">
            <w:drawing>
              <wp:anchor distT="0" distB="0" distL="114300" distR="114300" simplePos="0" relativeHeight="251666432" behindDoc="0" locked="0" layoutInCell="1" allowOverlap="1" wp14:anchorId="1E81CA0D" wp14:editId="743115AF">
                <wp:simplePos x="0" y="0"/>
                <wp:positionH relativeFrom="margin">
                  <wp:align>center</wp:align>
                </wp:positionH>
                <wp:positionV relativeFrom="paragraph">
                  <wp:posOffset>376143</wp:posOffset>
                </wp:positionV>
                <wp:extent cx="59436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8A4C8" id="Straight Connector 8"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29.6pt" to="46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" strokecolor="#5b9bd5 [3204]" strokeweight="3pt">
                <v:stroke joinstyle="miter"/>
                <w10:wrap anchorx="margin"/>
              </v:line>
            </w:pict>
          </mc:Fallback>
        </mc:AlternateContent>
      </w:r>
      <w:r w:rsidR="00FF609F" w:rsidRPr="00450A9F">
        <w:rPr>
          <w:rFonts w:ascii="HfW cursive" w:hAnsi="HfW cursive"/>
          <w:color w:val="000000"/>
          <w:sz w:val="28"/>
          <w:shd w:val="clear" w:color="auto" w:fill="FFFFFF"/>
        </w:rPr>
        <w:t>Romans 12:6</w:t>
      </w:r>
    </w:p>
    <w:p w:rsidR="00BC5918" w:rsidRDefault="00450A9F" w:rsidP="00BC5918">
      <w:pPr>
        <w:rPr>
          <w:rFonts w:ascii="HfW cursive" w:hAnsi="HfW cursive"/>
          <w:sz w:val="32"/>
        </w:rPr>
      </w:pPr>
      <w:r>
        <w:rPr>
          <w:noProof/>
          <w:lang w:eastAsia="en-GB"/>
        </w:rPr>
        <w:drawing>
          <wp:anchor distT="0" distB="0" distL="114300" distR="114300" simplePos="0" relativeHeight="251667456" behindDoc="1" locked="0" layoutInCell="1" allowOverlap="1" wp14:anchorId="62242380" wp14:editId="1F72DB37">
            <wp:simplePos x="0" y="0"/>
            <wp:positionH relativeFrom="margin">
              <wp:align>center</wp:align>
            </wp:positionH>
            <wp:positionV relativeFrom="paragraph">
              <wp:posOffset>123124</wp:posOffset>
            </wp:positionV>
            <wp:extent cx="1270058" cy="1986537"/>
            <wp:effectExtent l="38100" t="38100" r="44450" b="33020"/>
            <wp:wrapNone/>
            <wp:docPr id="9" name="Picture 9" descr="Every Child is an Artist - Picasso only $5.00 - Firefish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ry Child is an Artist - Picasso only $5.00 - Firefishdesig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108" t="6550" r="10730" b="5883"/>
                    <a:stretch/>
                  </pic:blipFill>
                  <pic:spPr bwMode="auto">
                    <a:xfrm>
                      <a:off x="0" y="0"/>
                      <a:ext cx="1270058" cy="1986537"/>
                    </a:xfrm>
                    <a:prstGeom prst="rect">
                      <a:avLst/>
                    </a:prstGeom>
                    <a:noFill/>
                    <a:ln w="38100">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609F" w:rsidRPr="00BC5918" w:rsidRDefault="00BC5918" w:rsidP="00A442EE">
      <w:pPr>
        <w:tabs>
          <w:tab w:val="left" w:pos="1814"/>
          <w:tab w:val="left" w:pos="5461"/>
        </w:tabs>
        <w:ind w:firstLine="720"/>
        <w:rPr>
          <w:rFonts w:ascii="HfW cursive" w:hAnsi="HfW cursive"/>
          <w:sz w:val="32"/>
        </w:rPr>
      </w:pPr>
      <w:r>
        <w:rPr>
          <w:rFonts w:ascii="HfW cursive" w:hAnsi="HfW cursive"/>
          <w:sz w:val="32"/>
        </w:rPr>
        <w:tab/>
      </w:r>
      <w:r w:rsidR="00A442EE">
        <w:rPr>
          <w:rFonts w:ascii="HfW cursive" w:hAnsi="HfW cursive"/>
          <w:sz w:val="32"/>
        </w:rPr>
        <w:tab/>
      </w:r>
    </w:p>
    <w:sectPr w:rsidR="00FF609F" w:rsidRPr="00BC5918" w:rsidSect="00067A02">
      <w:footerReference w:type="default" r:id="rId12"/>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E3" w:rsidRDefault="005E67E3" w:rsidP="00DB594A">
      <w:pPr>
        <w:spacing w:after="0" w:line="240" w:lineRule="auto"/>
      </w:pPr>
      <w:r>
        <w:separator/>
      </w:r>
    </w:p>
  </w:endnote>
  <w:endnote w:type="continuationSeparator" w:id="0">
    <w:p w:rsidR="005E67E3" w:rsidRDefault="005E67E3" w:rsidP="00DB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E3" w:rsidRPr="00DB594A" w:rsidRDefault="005E67E3" w:rsidP="00DB594A">
    <w:pPr>
      <w:pStyle w:val="Footer"/>
      <w:jc w:val="center"/>
      <w:rPr>
        <w:rFonts w:ascii="HfW cursive" w:hAnsi="HfW cursive"/>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E3" w:rsidRDefault="005E67E3" w:rsidP="00DB594A">
      <w:pPr>
        <w:spacing w:after="0" w:line="240" w:lineRule="auto"/>
      </w:pPr>
      <w:r>
        <w:separator/>
      </w:r>
    </w:p>
  </w:footnote>
  <w:footnote w:type="continuationSeparator" w:id="0">
    <w:p w:rsidR="005E67E3" w:rsidRDefault="005E67E3" w:rsidP="00DB5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B74"/>
    <w:multiLevelType w:val="hybridMultilevel"/>
    <w:tmpl w:val="EB2CBFCE"/>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1" w15:restartNumberingAfterBreak="0">
    <w:nsid w:val="0BEF7F66"/>
    <w:multiLevelType w:val="hybridMultilevel"/>
    <w:tmpl w:val="93D0F6EA"/>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2" w15:restartNumberingAfterBreak="0">
    <w:nsid w:val="180F2741"/>
    <w:multiLevelType w:val="multilevel"/>
    <w:tmpl w:val="21DE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E0980"/>
    <w:multiLevelType w:val="hybridMultilevel"/>
    <w:tmpl w:val="55E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75078"/>
    <w:multiLevelType w:val="hybridMultilevel"/>
    <w:tmpl w:val="A24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B7F8F"/>
    <w:multiLevelType w:val="hybridMultilevel"/>
    <w:tmpl w:val="C674E6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52734C4F"/>
    <w:multiLevelType w:val="hybridMultilevel"/>
    <w:tmpl w:val="8DC8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407EF"/>
    <w:multiLevelType w:val="hybridMultilevel"/>
    <w:tmpl w:val="2C4A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934C2"/>
    <w:multiLevelType w:val="hybridMultilevel"/>
    <w:tmpl w:val="774C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C3D46"/>
    <w:multiLevelType w:val="hybridMultilevel"/>
    <w:tmpl w:val="E346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06EAC"/>
    <w:multiLevelType w:val="multilevel"/>
    <w:tmpl w:val="080C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D3756E"/>
    <w:multiLevelType w:val="multilevel"/>
    <w:tmpl w:val="93BE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D9614A"/>
    <w:multiLevelType w:val="hybridMultilevel"/>
    <w:tmpl w:val="2356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B75DF"/>
    <w:multiLevelType w:val="hybridMultilevel"/>
    <w:tmpl w:val="7DFC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72D71"/>
    <w:multiLevelType w:val="hybridMultilevel"/>
    <w:tmpl w:val="F21C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53C64"/>
    <w:multiLevelType w:val="hybridMultilevel"/>
    <w:tmpl w:val="B4D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15"/>
  </w:num>
  <w:num w:numId="5">
    <w:abstractNumId w:val="12"/>
  </w:num>
  <w:num w:numId="6">
    <w:abstractNumId w:val="13"/>
  </w:num>
  <w:num w:numId="7">
    <w:abstractNumId w:val="8"/>
  </w:num>
  <w:num w:numId="8">
    <w:abstractNumId w:val="14"/>
  </w:num>
  <w:num w:numId="9">
    <w:abstractNumId w:val="6"/>
  </w:num>
  <w:num w:numId="10">
    <w:abstractNumId w:val="1"/>
  </w:num>
  <w:num w:numId="11">
    <w:abstractNumId w:val="9"/>
  </w:num>
  <w:num w:numId="12">
    <w:abstractNumId w:val="0"/>
  </w:num>
  <w:num w:numId="13">
    <w:abstractNumId w:val="5"/>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2"/>
    <w:rsid w:val="00023688"/>
    <w:rsid w:val="0003686A"/>
    <w:rsid w:val="00067A02"/>
    <w:rsid w:val="0007066A"/>
    <w:rsid w:val="000A57EE"/>
    <w:rsid w:val="0010659C"/>
    <w:rsid w:val="001428D4"/>
    <w:rsid w:val="00173BD6"/>
    <w:rsid w:val="001816AF"/>
    <w:rsid w:val="00190F79"/>
    <w:rsid w:val="001C09CB"/>
    <w:rsid w:val="001C3C8C"/>
    <w:rsid w:val="00227C0F"/>
    <w:rsid w:val="00245EB5"/>
    <w:rsid w:val="002A3217"/>
    <w:rsid w:val="002B490F"/>
    <w:rsid w:val="002E60FC"/>
    <w:rsid w:val="002F6994"/>
    <w:rsid w:val="003210C3"/>
    <w:rsid w:val="00357975"/>
    <w:rsid w:val="00364F4B"/>
    <w:rsid w:val="00374D4B"/>
    <w:rsid w:val="003757DD"/>
    <w:rsid w:val="003777BA"/>
    <w:rsid w:val="003A7604"/>
    <w:rsid w:val="003D056C"/>
    <w:rsid w:val="003F1316"/>
    <w:rsid w:val="00421BC5"/>
    <w:rsid w:val="00450A9F"/>
    <w:rsid w:val="0045249F"/>
    <w:rsid w:val="00476DE1"/>
    <w:rsid w:val="00486CFC"/>
    <w:rsid w:val="004A1400"/>
    <w:rsid w:val="004E15DD"/>
    <w:rsid w:val="0051617D"/>
    <w:rsid w:val="00533D2C"/>
    <w:rsid w:val="00544D53"/>
    <w:rsid w:val="00586AB2"/>
    <w:rsid w:val="00596C49"/>
    <w:rsid w:val="005A5D01"/>
    <w:rsid w:val="005A7109"/>
    <w:rsid w:val="005E67E3"/>
    <w:rsid w:val="005F1CE4"/>
    <w:rsid w:val="005F5DB4"/>
    <w:rsid w:val="0066141F"/>
    <w:rsid w:val="0067546C"/>
    <w:rsid w:val="006C313F"/>
    <w:rsid w:val="006C456E"/>
    <w:rsid w:val="00714C3F"/>
    <w:rsid w:val="0072376A"/>
    <w:rsid w:val="00737E89"/>
    <w:rsid w:val="007A4E7B"/>
    <w:rsid w:val="007F6338"/>
    <w:rsid w:val="00826DA5"/>
    <w:rsid w:val="008635D6"/>
    <w:rsid w:val="00883F1F"/>
    <w:rsid w:val="008B6060"/>
    <w:rsid w:val="008F714C"/>
    <w:rsid w:val="00923C93"/>
    <w:rsid w:val="00924BE5"/>
    <w:rsid w:val="00927965"/>
    <w:rsid w:val="009B5EBE"/>
    <w:rsid w:val="00A14F57"/>
    <w:rsid w:val="00A273F4"/>
    <w:rsid w:val="00A442EE"/>
    <w:rsid w:val="00A54A8A"/>
    <w:rsid w:val="00A7286D"/>
    <w:rsid w:val="00A84760"/>
    <w:rsid w:val="00AC4764"/>
    <w:rsid w:val="00B42279"/>
    <w:rsid w:val="00B65B76"/>
    <w:rsid w:val="00BA1C01"/>
    <w:rsid w:val="00BA3F0A"/>
    <w:rsid w:val="00BB0687"/>
    <w:rsid w:val="00BC5918"/>
    <w:rsid w:val="00BE591C"/>
    <w:rsid w:val="00C10F49"/>
    <w:rsid w:val="00C17521"/>
    <w:rsid w:val="00C70A30"/>
    <w:rsid w:val="00C750CB"/>
    <w:rsid w:val="00C80680"/>
    <w:rsid w:val="00C92093"/>
    <w:rsid w:val="00C96FCC"/>
    <w:rsid w:val="00CA6197"/>
    <w:rsid w:val="00CB24C9"/>
    <w:rsid w:val="00CE48EE"/>
    <w:rsid w:val="00CF14DC"/>
    <w:rsid w:val="00D14EA7"/>
    <w:rsid w:val="00D17B06"/>
    <w:rsid w:val="00D212D8"/>
    <w:rsid w:val="00D50973"/>
    <w:rsid w:val="00D65C09"/>
    <w:rsid w:val="00D72D30"/>
    <w:rsid w:val="00D75A73"/>
    <w:rsid w:val="00D94099"/>
    <w:rsid w:val="00DA7154"/>
    <w:rsid w:val="00DB594A"/>
    <w:rsid w:val="00E21923"/>
    <w:rsid w:val="00E737F0"/>
    <w:rsid w:val="00E754A0"/>
    <w:rsid w:val="00E7634D"/>
    <w:rsid w:val="00E811F8"/>
    <w:rsid w:val="00EA5DD2"/>
    <w:rsid w:val="00EB0F6A"/>
    <w:rsid w:val="00F26673"/>
    <w:rsid w:val="00F72598"/>
    <w:rsid w:val="00F83439"/>
    <w:rsid w:val="00FD4B86"/>
    <w:rsid w:val="00FF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2D184-D012-45EE-8270-A0A6EF9F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4E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7A02"/>
    <w:rPr>
      <w:i/>
      <w:iCs/>
    </w:rPr>
  </w:style>
  <w:style w:type="paragraph" w:styleId="NormalWeb">
    <w:name w:val="Normal (Web)"/>
    <w:basedOn w:val="Normal"/>
    <w:uiPriority w:val="99"/>
    <w:semiHidden/>
    <w:unhideWhenUsed/>
    <w:rsid w:val="0048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6CFC"/>
    <w:rPr>
      <w:b/>
      <w:bCs/>
    </w:rPr>
  </w:style>
  <w:style w:type="character" w:customStyle="1" w:styleId="Heading2Char">
    <w:name w:val="Heading 2 Char"/>
    <w:basedOn w:val="DefaultParagraphFont"/>
    <w:link w:val="Heading2"/>
    <w:uiPriority w:val="9"/>
    <w:semiHidden/>
    <w:rsid w:val="00D14EA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15DD"/>
    <w:pPr>
      <w:ind w:left="720"/>
      <w:contextualSpacing/>
    </w:pPr>
  </w:style>
  <w:style w:type="paragraph" w:styleId="BalloonText">
    <w:name w:val="Balloon Text"/>
    <w:basedOn w:val="Normal"/>
    <w:link w:val="BalloonTextChar"/>
    <w:uiPriority w:val="99"/>
    <w:semiHidden/>
    <w:unhideWhenUsed/>
    <w:rsid w:val="0045249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5249F"/>
    <w:rPr>
      <w:rFonts w:ascii="Segoe UI" w:hAnsi="Segoe UI"/>
      <w:sz w:val="18"/>
      <w:szCs w:val="18"/>
    </w:rPr>
  </w:style>
  <w:style w:type="paragraph" w:styleId="Header">
    <w:name w:val="header"/>
    <w:basedOn w:val="Normal"/>
    <w:link w:val="HeaderChar"/>
    <w:uiPriority w:val="99"/>
    <w:unhideWhenUsed/>
    <w:rsid w:val="00DB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94A"/>
  </w:style>
  <w:style w:type="paragraph" w:styleId="Footer">
    <w:name w:val="footer"/>
    <w:basedOn w:val="Normal"/>
    <w:link w:val="FooterChar"/>
    <w:uiPriority w:val="99"/>
    <w:unhideWhenUsed/>
    <w:rsid w:val="00DB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94A"/>
  </w:style>
  <w:style w:type="character" w:customStyle="1" w:styleId="text">
    <w:name w:val="text"/>
    <w:basedOn w:val="DefaultParagraphFont"/>
    <w:rsid w:val="00F8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7985">
      <w:bodyDiv w:val="1"/>
      <w:marLeft w:val="0"/>
      <w:marRight w:val="0"/>
      <w:marTop w:val="0"/>
      <w:marBottom w:val="0"/>
      <w:divBdr>
        <w:top w:val="none" w:sz="0" w:space="0" w:color="auto"/>
        <w:left w:val="none" w:sz="0" w:space="0" w:color="auto"/>
        <w:bottom w:val="none" w:sz="0" w:space="0" w:color="auto"/>
        <w:right w:val="none" w:sz="0" w:space="0" w:color="auto"/>
      </w:divBdr>
    </w:div>
    <w:div w:id="328293961">
      <w:bodyDiv w:val="1"/>
      <w:marLeft w:val="0"/>
      <w:marRight w:val="0"/>
      <w:marTop w:val="0"/>
      <w:marBottom w:val="0"/>
      <w:divBdr>
        <w:top w:val="none" w:sz="0" w:space="0" w:color="auto"/>
        <w:left w:val="none" w:sz="0" w:space="0" w:color="auto"/>
        <w:bottom w:val="none" w:sz="0" w:space="0" w:color="auto"/>
        <w:right w:val="none" w:sz="0" w:space="0" w:color="auto"/>
      </w:divBdr>
    </w:div>
    <w:div w:id="378359043">
      <w:bodyDiv w:val="1"/>
      <w:marLeft w:val="0"/>
      <w:marRight w:val="0"/>
      <w:marTop w:val="0"/>
      <w:marBottom w:val="0"/>
      <w:divBdr>
        <w:top w:val="none" w:sz="0" w:space="0" w:color="auto"/>
        <w:left w:val="none" w:sz="0" w:space="0" w:color="auto"/>
        <w:bottom w:val="none" w:sz="0" w:space="0" w:color="auto"/>
        <w:right w:val="none" w:sz="0" w:space="0" w:color="auto"/>
      </w:divBdr>
    </w:div>
    <w:div w:id="416750360">
      <w:bodyDiv w:val="1"/>
      <w:marLeft w:val="0"/>
      <w:marRight w:val="0"/>
      <w:marTop w:val="0"/>
      <w:marBottom w:val="0"/>
      <w:divBdr>
        <w:top w:val="none" w:sz="0" w:space="0" w:color="auto"/>
        <w:left w:val="none" w:sz="0" w:space="0" w:color="auto"/>
        <w:bottom w:val="none" w:sz="0" w:space="0" w:color="auto"/>
        <w:right w:val="none" w:sz="0" w:space="0" w:color="auto"/>
      </w:divBdr>
    </w:div>
    <w:div w:id="783230286">
      <w:bodyDiv w:val="1"/>
      <w:marLeft w:val="0"/>
      <w:marRight w:val="0"/>
      <w:marTop w:val="0"/>
      <w:marBottom w:val="0"/>
      <w:divBdr>
        <w:top w:val="none" w:sz="0" w:space="0" w:color="auto"/>
        <w:left w:val="none" w:sz="0" w:space="0" w:color="auto"/>
        <w:bottom w:val="none" w:sz="0" w:space="0" w:color="auto"/>
        <w:right w:val="none" w:sz="0" w:space="0" w:color="auto"/>
      </w:divBdr>
    </w:div>
    <w:div w:id="976959810">
      <w:bodyDiv w:val="1"/>
      <w:marLeft w:val="0"/>
      <w:marRight w:val="0"/>
      <w:marTop w:val="0"/>
      <w:marBottom w:val="0"/>
      <w:divBdr>
        <w:top w:val="none" w:sz="0" w:space="0" w:color="auto"/>
        <w:left w:val="none" w:sz="0" w:space="0" w:color="auto"/>
        <w:bottom w:val="none" w:sz="0" w:space="0" w:color="auto"/>
        <w:right w:val="none" w:sz="0" w:space="0" w:color="auto"/>
      </w:divBdr>
    </w:div>
    <w:div w:id="984965561">
      <w:bodyDiv w:val="1"/>
      <w:marLeft w:val="0"/>
      <w:marRight w:val="0"/>
      <w:marTop w:val="0"/>
      <w:marBottom w:val="0"/>
      <w:divBdr>
        <w:top w:val="none" w:sz="0" w:space="0" w:color="auto"/>
        <w:left w:val="none" w:sz="0" w:space="0" w:color="auto"/>
        <w:bottom w:val="none" w:sz="0" w:space="0" w:color="auto"/>
        <w:right w:val="none" w:sz="0" w:space="0" w:color="auto"/>
      </w:divBdr>
    </w:div>
    <w:div w:id="1513299093">
      <w:bodyDiv w:val="1"/>
      <w:marLeft w:val="0"/>
      <w:marRight w:val="0"/>
      <w:marTop w:val="0"/>
      <w:marBottom w:val="0"/>
      <w:divBdr>
        <w:top w:val="none" w:sz="0" w:space="0" w:color="auto"/>
        <w:left w:val="none" w:sz="0" w:space="0" w:color="auto"/>
        <w:bottom w:val="none" w:sz="0" w:space="0" w:color="auto"/>
        <w:right w:val="none" w:sz="0" w:space="0" w:color="auto"/>
      </w:divBdr>
    </w:div>
    <w:div w:id="1797219207">
      <w:bodyDiv w:val="1"/>
      <w:marLeft w:val="0"/>
      <w:marRight w:val="0"/>
      <w:marTop w:val="0"/>
      <w:marBottom w:val="0"/>
      <w:divBdr>
        <w:top w:val="none" w:sz="0" w:space="0" w:color="auto"/>
        <w:left w:val="none" w:sz="0" w:space="0" w:color="auto"/>
        <w:bottom w:val="none" w:sz="0" w:space="0" w:color="auto"/>
        <w:right w:val="none" w:sz="0" w:space="0" w:color="auto"/>
      </w:divBdr>
    </w:div>
    <w:div w:id="1881701527">
      <w:bodyDiv w:val="1"/>
      <w:marLeft w:val="0"/>
      <w:marRight w:val="0"/>
      <w:marTop w:val="0"/>
      <w:marBottom w:val="0"/>
      <w:divBdr>
        <w:top w:val="none" w:sz="0" w:space="0" w:color="auto"/>
        <w:left w:val="none" w:sz="0" w:space="0" w:color="auto"/>
        <w:bottom w:val="none" w:sz="0" w:space="0" w:color="auto"/>
        <w:right w:val="none" w:sz="0" w:space="0" w:color="auto"/>
      </w:divBdr>
    </w:div>
    <w:div w:id="1944532349">
      <w:bodyDiv w:val="1"/>
      <w:marLeft w:val="0"/>
      <w:marRight w:val="0"/>
      <w:marTop w:val="0"/>
      <w:marBottom w:val="0"/>
      <w:divBdr>
        <w:top w:val="none" w:sz="0" w:space="0" w:color="auto"/>
        <w:left w:val="none" w:sz="0" w:space="0" w:color="auto"/>
        <w:bottom w:val="none" w:sz="0" w:space="0" w:color="auto"/>
        <w:right w:val="none" w:sz="0" w:space="0" w:color="auto"/>
      </w:divBdr>
    </w:div>
    <w:div w:id="2044358346">
      <w:bodyDiv w:val="1"/>
      <w:marLeft w:val="0"/>
      <w:marRight w:val="0"/>
      <w:marTop w:val="0"/>
      <w:marBottom w:val="0"/>
      <w:divBdr>
        <w:top w:val="none" w:sz="0" w:space="0" w:color="auto"/>
        <w:left w:val="none" w:sz="0" w:space="0" w:color="auto"/>
        <w:bottom w:val="none" w:sz="0" w:space="0" w:color="auto"/>
        <w:right w:val="none" w:sz="0" w:space="0" w:color="auto"/>
      </w:divBdr>
    </w:div>
    <w:div w:id="2099978513">
      <w:bodyDiv w:val="1"/>
      <w:marLeft w:val="0"/>
      <w:marRight w:val="0"/>
      <w:marTop w:val="0"/>
      <w:marBottom w:val="0"/>
      <w:divBdr>
        <w:top w:val="none" w:sz="0" w:space="0" w:color="auto"/>
        <w:left w:val="none" w:sz="0" w:space="0" w:color="auto"/>
        <w:bottom w:val="none" w:sz="0" w:space="0" w:color="auto"/>
        <w:right w:val="none" w:sz="0" w:space="0" w:color="auto"/>
      </w:divBdr>
    </w:div>
    <w:div w:id="21143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powern</dc:creator>
  <cp:keywords/>
  <dc:description/>
  <cp:lastModifiedBy>SmithS</cp:lastModifiedBy>
  <cp:revision>2</cp:revision>
  <cp:lastPrinted>2020-04-29T14:45:00Z</cp:lastPrinted>
  <dcterms:created xsi:type="dcterms:W3CDTF">2020-05-07T11:58:00Z</dcterms:created>
  <dcterms:modified xsi:type="dcterms:W3CDTF">2020-05-07T11:58:00Z</dcterms:modified>
</cp:coreProperties>
</file>